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0317" w14:textId="77777777" w:rsidR="004A12E9" w:rsidRPr="008F113E" w:rsidRDefault="004A12E9" w:rsidP="004A12E9">
      <w:pPr>
        <w:pStyle w:val="Heading1"/>
        <w:jc w:val="center"/>
        <w:rPr>
          <w:rFonts w:ascii="Arial" w:hAnsi="Arial"/>
          <w:bCs w:val="0"/>
          <w:color w:val="auto"/>
          <w:sz w:val="22"/>
          <w:szCs w:val="22"/>
        </w:rPr>
      </w:pPr>
      <w:r w:rsidRPr="008F113E">
        <w:rPr>
          <w:rFonts w:ascii="Arial" w:hAnsi="Arial"/>
          <w:bCs w:val="0"/>
          <w:color w:val="auto"/>
          <w:sz w:val="22"/>
          <w:szCs w:val="22"/>
        </w:rPr>
        <w:t>PERSONAL INJURY CLAIMS BY PLAINTIFFS</w:t>
      </w:r>
    </w:p>
    <w:p w14:paraId="19C5C9C4" w14:textId="77777777" w:rsidR="00945AC3" w:rsidRPr="00945AC3" w:rsidRDefault="00945AC3" w:rsidP="00945AC3"/>
    <w:p w14:paraId="22E60F1B" w14:textId="2330D881" w:rsidR="008C610C" w:rsidRDefault="008C610C" w:rsidP="00191AA7">
      <w:pPr>
        <w:pStyle w:val="BodyText"/>
        <w:spacing w:before="120" w:after="120" w:line="360" w:lineRule="auto"/>
        <w:rPr>
          <w:rFonts w:ascii="Arial" w:hAnsi="Arial" w:cs="Arial"/>
          <w:b/>
          <w:bCs/>
          <w:sz w:val="22"/>
          <w:szCs w:val="22"/>
        </w:rPr>
      </w:pPr>
      <w:r>
        <w:rPr>
          <w:rFonts w:ascii="Arial" w:hAnsi="Arial" w:cs="Arial"/>
          <w:b/>
          <w:bCs/>
          <w:sz w:val="22"/>
          <w:szCs w:val="22"/>
        </w:rPr>
        <w:t>[Your personal injury claim ]</w:t>
      </w:r>
    </w:p>
    <w:p w14:paraId="694EC46C" w14:textId="28635654" w:rsidR="00945AC3" w:rsidRPr="003F48F0" w:rsidRDefault="00945AC3" w:rsidP="00191AA7">
      <w:pPr>
        <w:pStyle w:val="BodyText"/>
        <w:spacing w:before="120" w:after="120" w:line="360" w:lineRule="auto"/>
        <w:rPr>
          <w:rFonts w:ascii="Arial" w:hAnsi="Arial" w:cs="Arial"/>
          <w:b/>
          <w:bCs/>
          <w:sz w:val="22"/>
          <w:szCs w:val="22"/>
        </w:rPr>
      </w:pPr>
      <w:r w:rsidRPr="008F113E">
        <w:rPr>
          <w:rFonts w:ascii="Arial" w:hAnsi="Arial" w:cs="Arial"/>
          <w:b/>
          <w:bCs/>
          <w:sz w:val="22"/>
          <w:szCs w:val="22"/>
          <w:highlight w:val="yellow"/>
        </w:rPr>
        <w:t xml:space="preserve">Important Information about </w:t>
      </w:r>
      <w:r w:rsidR="00F0131C">
        <w:rPr>
          <w:rFonts w:ascii="Arial" w:hAnsi="Arial" w:cs="Arial"/>
          <w:b/>
          <w:bCs/>
          <w:sz w:val="22"/>
          <w:szCs w:val="22"/>
          <w:highlight w:val="yellow"/>
        </w:rPr>
        <w:t>legal costs in your personal injury damages claim</w:t>
      </w:r>
    </w:p>
    <w:p w14:paraId="58077658" w14:textId="068528CC" w:rsidR="00945AC3" w:rsidRPr="003F48F0" w:rsidRDefault="00945AC3" w:rsidP="00191AA7">
      <w:pPr>
        <w:pStyle w:val="BodyText"/>
        <w:spacing w:before="120" w:after="120" w:line="360" w:lineRule="auto"/>
        <w:rPr>
          <w:rFonts w:ascii="Arial" w:hAnsi="Arial" w:cs="Arial"/>
          <w:sz w:val="22"/>
          <w:szCs w:val="22"/>
        </w:rPr>
      </w:pPr>
      <w:r w:rsidRPr="003F48F0">
        <w:rPr>
          <w:rFonts w:ascii="Arial" w:hAnsi="Arial" w:cs="Arial"/>
          <w:sz w:val="22"/>
          <w:szCs w:val="22"/>
        </w:rPr>
        <w:t xml:space="preserve">I/We propose </w:t>
      </w:r>
      <w:proofErr w:type="gramStart"/>
      <w:r w:rsidRPr="003F48F0">
        <w:rPr>
          <w:rFonts w:ascii="Arial" w:hAnsi="Arial" w:cs="Arial"/>
          <w:sz w:val="22"/>
          <w:szCs w:val="22"/>
        </w:rPr>
        <w:t>to enter</w:t>
      </w:r>
      <w:proofErr w:type="gramEnd"/>
      <w:r w:rsidRPr="003F48F0">
        <w:rPr>
          <w:rFonts w:ascii="Arial" w:hAnsi="Arial" w:cs="Arial"/>
          <w:sz w:val="22"/>
          <w:szCs w:val="22"/>
        </w:rPr>
        <w:t xml:space="preserve"> into a </w:t>
      </w:r>
      <w:proofErr w:type="gramStart"/>
      <w:r w:rsidRPr="003F48F0">
        <w:rPr>
          <w:rFonts w:ascii="Arial" w:hAnsi="Arial" w:cs="Arial"/>
          <w:sz w:val="22"/>
          <w:szCs w:val="22"/>
        </w:rPr>
        <w:t>costs</w:t>
      </w:r>
      <w:proofErr w:type="gramEnd"/>
      <w:r w:rsidRPr="003F48F0">
        <w:rPr>
          <w:rFonts w:ascii="Arial" w:hAnsi="Arial" w:cs="Arial"/>
          <w:sz w:val="22"/>
          <w:szCs w:val="22"/>
        </w:rPr>
        <w:t xml:space="preserve"> agreement with you concerning your</w:t>
      </w:r>
      <w:r w:rsidR="00C2000E" w:rsidRPr="003F48F0">
        <w:rPr>
          <w:rFonts w:ascii="Arial" w:hAnsi="Arial" w:cs="Arial"/>
          <w:sz w:val="22"/>
          <w:szCs w:val="22"/>
        </w:rPr>
        <w:t xml:space="preserve"> </w:t>
      </w:r>
      <w:proofErr w:type="gramStart"/>
      <w:r w:rsidR="00C2000E" w:rsidRPr="003F48F0">
        <w:rPr>
          <w:rFonts w:ascii="Arial" w:hAnsi="Arial" w:cs="Arial"/>
          <w:sz w:val="22"/>
          <w:szCs w:val="22"/>
        </w:rPr>
        <w:t>personal injury</w:t>
      </w:r>
      <w:proofErr w:type="gramEnd"/>
      <w:r w:rsidR="001A747F">
        <w:rPr>
          <w:rFonts w:ascii="Arial" w:hAnsi="Arial" w:cs="Arial"/>
          <w:sz w:val="22"/>
          <w:szCs w:val="22"/>
        </w:rPr>
        <w:t xml:space="preserve"> damages</w:t>
      </w:r>
      <w:r w:rsidR="00C2000E" w:rsidRPr="003F48F0">
        <w:rPr>
          <w:rFonts w:ascii="Arial" w:hAnsi="Arial" w:cs="Arial"/>
          <w:sz w:val="22"/>
          <w:szCs w:val="22"/>
        </w:rPr>
        <w:t xml:space="preserve"> claim</w:t>
      </w:r>
      <w:r w:rsidRPr="003F48F0">
        <w:rPr>
          <w:rFonts w:ascii="Arial" w:hAnsi="Arial" w:cs="Arial"/>
          <w:sz w:val="22"/>
          <w:szCs w:val="22"/>
        </w:rPr>
        <w:t>.</w:t>
      </w:r>
    </w:p>
    <w:p w14:paraId="6EA11278" w14:textId="5E4F3F09" w:rsidR="00304442" w:rsidRPr="007B7B68" w:rsidRDefault="003F48F0" w:rsidP="00191AA7">
      <w:pPr>
        <w:pStyle w:val="NormalWeb"/>
        <w:spacing w:before="120" w:beforeAutospacing="0" w:after="120" w:afterAutospacing="0" w:line="360" w:lineRule="auto"/>
        <w:jc w:val="both"/>
        <w:rPr>
          <w:rFonts w:ascii="Arial" w:hAnsi="Arial" w:cs="Arial"/>
          <w:sz w:val="22"/>
          <w:szCs w:val="22"/>
        </w:rPr>
      </w:pPr>
      <w:r>
        <w:rPr>
          <w:rFonts w:ascii="Arial" w:hAnsi="Arial" w:cs="Arial"/>
          <w:sz w:val="22"/>
          <w:szCs w:val="22"/>
        </w:rPr>
        <w:t>I/</w:t>
      </w:r>
      <w:r w:rsidR="00C2000E" w:rsidRPr="003F48F0">
        <w:rPr>
          <w:rFonts w:ascii="Arial" w:hAnsi="Arial" w:cs="Arial"/>
          <w:sz w:val="22"/>
          <w:szCs w:val="22"/>
        </w:rPr>
        <w:t xml:space="preserve">we </w:t>
      </w:r>
      <w:r w:rsidR="001A747F">
        <w:rPr>
          <w:rFonts w:ascii="Arial" w:hAnsi="Arial" w:cs="Arial"/>
          <w:sz w:val="22"/>
          <w:szCs w:val="22"/>
        </w:rPr>
        <w:t>am</w:t>
      </w:r>
      <w:r w:rsidR="00AA45AB">
        <w:rPr>
          <w:rFonts w:ascii="Arial" w:hAnsi="Arial" w:cs="Arial"/>
          <w:sz w:val="22"/>
          <w:szCs w:val="22"/>
        </w:rPr>
        <w:t>/</w:t>
      </w:r>
      <w:r w:rsidR="00C2000E" w:rsidRPr="003F48F0">
        <w:rPr>
          <w:rFonts w:ascii="Arial" w:hAnsi="Arial" w:cs="Arial"/>
          <w:sz w:val="22"/>
          <w:szCs w:val="22"/>
        </w:rPr>
        <w:t xml:space="preserve">are required to </w:t>
      </w:r>
      <w:r w:rsidR="00304442">
        <w:rPr>
          <w:rFonts w:ascii="Arial" w:hAnsi="Arial" w:cs="Arial"/>
          <w:sz w:val="22"/>
          <w:szCs w:val="22"/>
        </w:rPr>
        <w:t>disclose to you information concerning our proposed Costs Agreement</w:t>
      </w:r>
      <w:r w:rsidR="00AC7F30">
        <w:rPr>
          <w:rFonts w:ascii="Arial" w:hAnsi="Arial" w:cs="Arial"/>
          <w:sz w:val="22"/>
          <w:szCs w:val="22"/>
        </w:rPr>
        <w:t xml:space="preserve"> prior to you entering into </w:t>
      </w:r>
      <w:r w:rsidR="00F51B02">
        <w:rPr>
          <w:rFonts w:ascii="Arial" w:hAnsi="Arial" w:cs="Arial"/>
          <w:sz w:val="22"/>
          <w:szCs w:val="22"/>
        </w:rPr>
        <w:t>an</w:t>
      </w:r>
      <w:r w:rsidR="00AC7F30">
        <w:rPr>
          <w:rFonts w:ascii="Arial" w:hAnsi="Arial" w:cs="Arial"/>
          <w:sz w:val="22"/>
          <w:szCs w:val="22"/>
        </w:rPr>
        <w:t xml:space="preserve"> Agreement</w:t>
      </w:r>
      <w:r w:rsidR="00F51B02">
        <w:rPr>
          <w:rFonts w:ascii="Arial" w:hAnsi="Arial" w:cs="Arial"/>
          <w:sz w:val="22"/>
          <w:szCs w:val="22"/>
        </w:rPr>
        <w:t xml:space="preserve"> with me/us</w:t>
      </w:r>
      <w:r w:rsidR="00304442">
        <w:rPr>
          <w:rFonts w:ascii="Arial" w:hAnsi="Arial" w:cs="Arial"/>
          <w:sz w:val="22"/>
          <w:szCs w:val="22"/>
        </w:rPr>
        <w:t>.</w:t>
      </w:r>
    </w:p>
    <w:p w14:paraId="3790B5E7" w14:textId="604BC00E" w:rsidR="00AA45AB" w:rsidRDefault="00AA45AB" w:rsidP="00191AA7">
      <w:pPr>
        <w:pStyle w:val="NormalWeb"/>
        <w:spacing w:before="120" w:after="120" w:line="360" w:lineRule="auto"/>
        <w:jc w:val="both"/>
        <w:rPr>
          <w:rFonts w:ascii="Arial" w:hAnsi="Arial" w:cs="Arial"/>
          <w:b/>
          <w:bCs/>
          <w:sz w:val="22"/>
          <w:szCs w:val="22"/>
        </w:rPr>
      </w:pPr>
      <w:r>
        <w:rPr>
          <w:rFonts w:ascii="Arial" w:hAnsi="Arial" w:cs="Arial"/>
          <w:b/>
          <w:bCs/>
          <w:sz w:val="22"/>
          <w:szCs w:val="22"/>
        </w:rPr>
        <w:t xml:space="preserve">Information </w:t>
      </w:r>
      <w:r>
        <w:rPr>
          <w:rFonts w:ascii="Arial" w:hAnsi="Arial" w:cs="Arial"/>
          <w:b/>
          <w:bCs/>
          <w:sz w:val="22"/>
          <w:szCs w:val="22"/>
        </w:rPr>
        <w:t xml:space="preserve">about maximum costs </w:t>
      </w:r>
      <w:r w:rsidR="000044C4">
        <w:rPr>
          <w:rFonts w:ascii="Arial" w:hAnsi="Arial" w:cs="Arial"/>
          <w:b/>
          <w:bCs/>
          <w:sz w:val="22"/>
          <w:szCs w:val="22"/>
        </w:rPr>
        <w:t>in personal injury damages claims resolving for $100,000 or less</w:t>
      </w:r>
    </w:p>
    <w:p w14:paraId="2495253F" w14:textId="77777777" w:rsidR="007B65B3" w:rsidRDefault="00125C7A" w:rsidP="00125C7A">
      <w:pPr>
        <w:pStyle w:val="NormalWeb"/>
        <w:spacing w:before="120" w:after="120" w:line="360" w:lineRule="auto"/>
        <w:jc w:val="both"/>
        <w:rPr>
          <w:rFonts w:ascii="Arial" w:hAnsi="Arial" w:cs="Arial"/>
          <w:sz w:val="22"/>
          <w:szCs w:val="22"/>
        </w:rPr>
      </w:pPr>
      <w:r w:rsidRPr="003F48F0">
        <w:rPr>
          <w:rFonts w:ascii="Arial" w:hAnsi="Arial" w:cs="Arial"/>
          <w:sz w:val="22"/>
          <w:szCs w:val="22"/>
        </w:rPr>
        <w:t xml:space="preserve">Schedule 1 of </w:t>
      </w:r>
      <w:r w:rsidRPr="00D006B4">
        <w:rPr>
          <w:rFonts w:ascii="Arial" w:hAnsi="Arial" w:cs="Arial"/>
          <w:i/>
          <w:iCs/>
          <w:sz w:val="22"/>
          <w:szCs w:val="22"/>
        </w:rPr>
        <w:t>the Legal Profession Uniform Law Application Act 2014</w:t>
      </w:r>
      <w:r w:rsidRPr="003F48F0">
        <w:rPr>
          <w:rFonts w:ascii="Arial" w:hAnsi="Arial" w:cs="Arial"/>
          <w:sz w:val="22"/>
          <w:szCs w:val="22"/>
        </w:rPr>
        <w:t xml:space="preserve"> (NSW)</w:t>
      </w:r>
      <w:r>
        <w:rPr>
          <w:rFonts w:ascii="Arial" w:hAnsi="Arial" w:cs="Arial"/>
          <w:sz w:val="22"/>
          <w:szCs w:val="22"/>
        </w:rPr>
        <w:t xml:space="preserve"> imposes </w:t>
      </w:r>
      <w:r w:rsidRPr="008F113E">
        <w:rPr>
          <w:rFonts w:ascii="Arial" w:hAnsi="Arial" w:cs="Arial"/>
          <w:i/>
          <w:iCs/>
          <w:sz w:val="22"/>
          <w:szCs w:val="22"/>
        </w:rPr>
        <w:t>maximum costs</w:t>
      </w:r>
      <w:r>
        <w:rPr>
          <w:rFonts w:ascii="Arial" w:hAnsi="Arial" w:cs="Arial"/>
          <w:sz w:val="22"/>
          <w:szCs w:val="22"/>
        </w:rPr>
        <w:t xml:space="preserve"> in personal injury damages claims where the damages recovered do not exceed $100,000.</w:t>
      </w:r>
      <w:r w:rsidR="00FE20BB">
        <w:rPr>
          <w:rFonts w:ascii="Arial" w:hAnsi="Arial" w:cs="Arial"/>
          <w:sz w:val="22"/>
          <w:szCs w:val="22"/>
        </w:rPr>
        <w:t xml:space="preserve"> </w:t>
      </w:r>
    </w:p>
    <w:p w14:paraId="6D9C425E" w14:textId="77777777" w:rsidR="00842131" w:rsidRDefault="00EC0730" w:rsidP="007B65B3">
      <w:pPr>
        <w:pStyle w:val="NormalWeb"/>
        <w:numPr>
          <w:ilvl w:val="0"/>
          <w:numId w:val="4"/>
        </w:numPr>
        <w:spacing w:before="120" w:after="120" w:line="360" w:lineRule="auto"/>
        <w:jc w:val="both"/>
        <w:rPr>
          <w:rFonts w:ascii="Arial" w:hAnsi="Arial" w:cs="Arial"/>
          <w:sz w:val="22"/>
          <w:szCs w:val="22"/>
        </w:rPr>
      </w:pPr>
      <w:r>
        <w:rPr>
          <w:rFonts w:ascii="Arial" w:hAnsi="Arial" w:cs="Arial"/>
          <w:sz w:val="22"/>
          <w:szCs w:val="22"/>
        </w:rPr>
        <w:t xml:space="preserve">The </w:t>
      </w:r>
      <w:r w:rsidRPr="008F113E">
        <w:rPr>
          <w:rFonts w:ascii="Arial" w:hAnsi="Arial" w:cs="Arial"/>
          <w:i/>
          <w:iCs/>
          <w:sz w:val="22"/>
          <w:szCs w:val="22"/>
        </w:rPr>
        <w:t>maximum costs</w:t>
      </w:r>
      <w:r>
        <w:rPr>
          <w:rFonts w:ascii="Arial" w:hAnsi="Arial" w:cs="Arial"/>
          <w:sz w:val="22"/>
          <w:szCs w:val="22"/>
        </w:rPr>
        <w:t xml:space="preserve"> apply except where a costs agreement </w:t>
      </w:r>
      <w:r w:rsidR="003317E4">
        <w:rPr>
          <w:rFonts w:ascii="Arial" w:hAnsi="Arial" w:cs="Arial"/>
          <w:sz w:val="22"/>
          <w:szCs w:val="22"/>
        </w:rPr>
        <w:t xml:space="preserve">is entered into. </w:t>
      </w:r>
    </w:p>
    <w:p w14:paraId="72A4FBE3" w14:textId="0E6FAF14" w:rsidR="00125C7A" w:rsidRDefault="001A2EAF" w:rsidP="007B65B3">
      <w:pPr>
        <w:pStyle w:val="NormalWeb"/>
        <w:numPr>
          <w:ilvl w:val="0"/>
          <w:numId w:val="4"/>
        </w:numPr>
        <w:spacing w:before="120" w:after="120" w:line="360" w:lineRule="auto"/>
        <w:jc w:val="both"/>
        <w:rPr>
          <w:rFonts w:ascii="Arial" w:hAnsi="Arial" w:cs="Arial"/>
          <w:sz w:val="22"/>
          <w:szCs w:val="22"/>
        </w:rPr>
      </w:pPr>
      <w:r w:rsidRPr="001A2EAF">
        <w:rPr>
          <w:rFonts w:ascii="Arial" w:hAnsi="Arial" w:cs="Arial"/>
          <w:sz w:val="22"/>
          <w:szCs w:val="22"/>
        </w:rPr>
        <w:t xml:space="preserve">Maximum </w:t>
      </w:r>
      <w:r w:rsidRPr="001A2EAF">
        <w:rPr>
          <w:rFonts w:ascii="Arial" w:hAnsi="Arial" w:cs="Arial"/>
          <w:sz w:val="22"/>
          <w:szCs w:val="22"/>
        </w:rPr>
        <w:t>costs are fixed at 20% of the amount recovered or $10,000, whichever is greater</w:t>
      </w:r>
      <w:r>
        <w:rPr>
          <w:rFonts w:ascii="Arial" w:hAnsi="Arial" w:cs="Arial"/>
          <w:sz w:val="22"/>
          <w:szCs w:val="22"/>
        </w:rPr>
        <w:t>, put simply</w:t>
      </w:r>
      <w:r w:rsidR="00842131">
        <w:rPr>
          <w:rFonts w:ascii="Arial" w:hAnsi="Arial" w:cs="Arial"/>
          <w:sz w:val="22"/>
          <w:szCs w:val="22"/>
        </w:rPr>
        <w:t>:</w:t>
      </w:r>
    </w:p>
    <w:p w14:paraId="52CC7F5C" w14:textId="32126833" w:rsidR="009A6E38" w:rsidRPr="005F681F" w:rsidRDefault="009A6E38" w:rsidP="00C06C98">
      <w:pPr>
        <w:pStyle w:val="NormalWeb"/>
        <w:numPr>
          <w:ilvl w:val="1"/>
          <w:numId w:val="4"/>
        </w:numPr>
        <w:spacing w:before="120" w:after="120" w:line="360" w:lineRule="auto"/>
        <w:ind w:left="1418" w:hanging="567"/>
        <w:jc w:val="both"/>
        <w:rPr>
          <w:rFonts w:ascii="Arial" w:hAnsi="Arial" w:cs="Arial"/>
          <w:sz w:val="22"/>
          <w:szCs w:val="22"/>
        </w:rPr>
      </w:pPr>
      <w:r w:rsidRPr="005F681F">
        <w:rPr>
          <w:rFonts w:ascii="Arial" w:hAnsi="Arial" w:cs="Arial"/>
          <w:sz w:val="22"/>
          <w:szCs w:val="22"/>
        </w:rPr>
        <w:t>If you recover damages of $50,000.00 or less, then the maximum you can recover for your costs is $10,000;</w:t>
      </w:r>
    </w:p>
    <w:p w14:paraId="76BA65AD" w14:textId="3B8FE8B9" w:rsidR="004420A7" w:rsidRDefault="009A6E38" w:rsidP="00C06C98">
      <w:pPr>
        <w:pStyle w:val="NormalWeb"/>
        <w:numPr>
          <w:ilvl w:val="1"/>
          <w:numId w:val="4"/>
        </w:numPr>
        <w:spacing w:before="120" w:after="120" w:line="360" w:lineRule="auto"/>
        <w:ind w:left="1418" w:hanging="567"/>
        <w:jc w:val="both"/>
        <w:rPr>
          <w:rFonts w:ascii="Arial" w:hAnsi="Arial" w:cs="Arial"/>
          <w:sz w:val="22"/>
          <w:szCs w:val="22"/>
        </w:rPr>
      </w:pPr>
      <w:r w:rsidRPr="005F681F">
        <w:rPr>
          <w:rFonts w:ascii="Arial" w:hAnsi="Arial" w:cs="Arial"/>
          <w:sz w:val="22"/>
          <w:szCs w:val="22"/>
        </w:rPr>
        <w:t xml:space="preserve">If you recover damages of more than $50,000 and up to $100,000, the maximum you can recover for your costs is 20% of the amount </w:t>
      </w:r>
      <w:r w:rsidR="00911447">
        <w:rPr>
          <w:rFonts w:ascii="Arial" w:hAnsi="Arial" w:cs="Arial"/>
          <w:sz w:val="22"/>
          <w:szCs w:val="22"/>
        </w:rPr>
        <w:t>recovered as damages</w:t>
      </w:r>
      <w:r w:rsidRPr="005F681F">
        <w:rPr>
          <w:rFonts w:ascii="Arial" w:hAnsi="Arial" w:cs="Arial"/>
          <w:sz w:val="22"/>
          <w:szCs w:val="22"/>
        </w:rPr>
        <w:t xml:space="preserve"> to a maximum of $20,000</w:t>
      </w:r>
      <w:r w:rsidR="00086C7E">
        <w:rPr>
          <w:rFonts w:ascii="Arial" w:hAnsi="Arial" w:cs="Arial"/>
          <w:sz w:val="22"/>
          <w:szCs w:val="22"/>
        </w:rPr>
        <w:t>.</w:t>
      </w:r>
    </w:p>
    <w:p w14:paraId="3A557A5D" w14:textId="0CC09F9C" w:rsidR="00086C7E" w:rsidRDefault="004420A7" w:rsidP="004420A7">
      <w:pPr>
        <w:pStyle w:val="NormalWeb"/>
        <w:numPr>
          <w:ilvl w:val="0"/>
          <w:numId w:val="4"/>
        </w:numPr>
        <w:spacing w:before="120" w:after="120" w:line="360" w:lineRule="auto"/>
        <w:jc w:val="both"/>
        <w:rPr>
          <w:rFonts w:ascii="Arial" w:hAnsi="Arial" w:cs="Arial"/>
          <w:sz w:val="22"/>
          <w:szCs w:val="22"/>
        </w:rPr>
      </w:pPr>
      <w:r>
        <w:rPr>
          <w:rFonts w:ascii="Arial" w:hAnsi="Arial" w:cs="Arial"/>
          <w:sz w:val="22"/>
          <w:szCs w:val="22"/>
        </w:rPr>
        <w:t>The</w:t>
      </w:r>
      <w:r w:rsidR="009A6E38" w:rsidRPr="00842131">
        <w:rPr>
          <w:rFonts w:ascii="Arial" w:hAnsi="Arial" w:cs="Arial"/>
          <w:sz w:val="22"/>
          <w:szCs w:val="22"/>
        </w:rPr>
        <w:t xml:space="preserve"> cost</w:t>
      </w:r>
      <w:r w:rsidR="00844E27">
        <w:rPr>
          <w:rFonts w:ascii="Arial" w:hAnsi="Arial" w:cs="Arial"/>
          <w:sz w:val="22"/>
          <w:szCs w:val="22"/>
        </w:rPr>
        <w:t>s</w:t>
      </w:r>
      <w:r w:rsidR="009A6E38" w:rsidRPr="00842131">
        <w:rPr>
          <w:rFonts w:ascii="Arial" w:hAnsi="Arial" w:cs="Arial"/>
          <w:sz w:val="22"/>
          <w:szCs w:val="22"/>
        </w:rPr>
        <w:t xml:space="preserve"> amounts include any costs charged by a barrister </w:t>
      </w:r>
      <w:r w:rsidR="00086C7E">
        <w:rPr>
          <w:rFonts w:ascii="Arial" w:hAnsi="Arial" w:cs="Arial"/>
          <w:sz w:val="22"/>
          <w:szCs w:val="22"/>
        </w:rPr>
        <w:t xml:space="preserve">engaged to </w:t>
      </w:r>
      <w:r w:rsidR="009A6E38" w:rsidRPr="00842131">
        <w:rPr>
          <w:rFonts w:ascii="Arial" w:hAnsi="Arial" w:cs="Arial"/>
          <w:sz w:val="22"/>
          <w:szCs w:val="22"/>
        </w:rPr>
        <w:t>represent</w:t>
      </w:r>
      <w:r w:rsidR="00086C7E">
        <w:rPr>
          <w:rFonts w:ascii="Arial" w:hAnsi="Arial" w:cs="Arial"/>
          <w:sz w:val="22"/>
          <w:szCs w:val="22"/>
        </w:rPr>
        <w:t xml:space="preserve"> you.</w:t>
      </w:r>
    </w:p>
    <w:p w14:paraId="41AF3380" w14:textId="77777777" w:rsidR="00086C7E" w:rsidRPr="003F48F0" w:rsidRDefault="00086C7E" w:rsidP="00086C7E">
      <w:pPr>
        <w:pStyle w:val="NormalWeb"/>
        <w:numPr>
          <w:ilvl w:val="0"/>
          <w:numId w:val="4"/>
        </w:numPr>
        <w:spacing w:before="120" w:beforeAutospacing="0" w:after="120" w:afterAutospacing="0" w:line="360" w:lineRule="auto"/>
        <w:jc w:val="both"/>
        <w:rPr>
          <w:rFonts w:ascii="Arial" w:hAnsi="Arial" w:cs="Arial"/>
          <w:sz w:val="22"/>
          <w:szCs w:val="22"/>
        </w:rPr>
      </w:pPr>
      <w:r w:rsidRPr="003F48F0">
        <w:rPr>
          <w:rFonts w:ascii="Arial" w:hAnsi="Arial" w:cs="Arial"/>
          <w:sz w:val="22"/>
          <w:szCs w:val="22"/>
        </w:rPr>
        <w:t>The amounts set out above do not include disbursements being payments made to others which are incurred by us on your behalf in the preparation of your claim for the cost of medical reports, court filing fees, process service fees and photocopying charges etc.</w:t>
      </w:r>
    </w:p>
    <w:p w14:paraId="5245ED56" w14:textId="1DF5D5E3" w:rsidR="00844E27" w:rsidRDefault="00844E27" w:rsidP="004420A7">
      <w:pPr>
        <w:pStyle w:val="NormalWeb"/>
        <w:numPr>
          <w:ilvl w:val="0"/>
          <w:numId w:val="4"/>
        </w:numPr>
        <w:spacing w:before="120" w:after="120" w:line="360" w:lineRule="auto"/>
        <w:jc w:val="both"/>
        <w:rPr>
          <w:rFonts w:ascii="Arial" w:hAnsi="Arial" w:cs="Arial"/>
          <w:sz w:val="22"/>
          <w:szCs w:val="22"/>
        </w:rPr>
      </w:pPr>
      <w:r>
        <w:rPr>
          <w:rFonts w:ascii="Arial" w:hAnsi="Arial" w:cs="Arial"/>
          <w:sz w:val="22"/>
          <w:szCs w:val="22"/>
        </w:rPr>
        <w:t>The maximum costs amounts include GST.</w:t>
      </w:r>
    </w:p>
    <w:p w14:paraId="40D520BD" w14:textId="718D4736" w:rsidR="00086C7E" w:rsidRPr="00086C7E" w:rsidRDefault="00086C7E" w:rsidP="008F113E">
      <w:pPr>
        <w:pStyle w:val="NormalWeb"/>
        <w:numPr>
          <w:ilvl w:val="0"/>
          <w:numId w:val="4"/>
        </w:numPr>
        <w:spacing w:before="120" w:beforeAutospacing="0" w:after="120" w:afterAutospacing="0" w:line="360" w:lineRule="auto"/>
        <w:jc w:val="both"/>
        <w:rPr>
          <w:rFonts w:ascii="Arial" w:hAnsi="Arial" w:cs="Arial"/>
          <w:sz w:val="22"/>
          <w:szCs w:val="22"/>
        </w:rPr>
      </w:pPr>
      <w:r w:rsidRPr="003F48F0">
        <w:rPr>
          <w:rFonts w:ascii="Arial" w:hAnsi="Arial" w:cs="Arial"/>
          <w:sz w:val="22"/>
          <w:szCs w:val="22"/>
        </w:rPr>
        <w:t>The same restrictions also apply to any costs which can be recovered from the other party (i.e. the defendant or insurer to your claim) if your claim is successful.</w:t>
      </w:r>
    </w:p>
    <w:p w14:paraId="23E41E81" w14:textId="08AC9D96" w:rsidR="009A6E38" w:rsidRPr="00C05849" w:rsidRDefault="00C05849" w:rsidP="008F113E">
      <w:pPr>
        <w:pStyle w:val="NormalWeb"/>
        <w:keepNext/>
        <w:spacing w:before="120" w:after="120" w:line="360" w:lineRule="auto"/>
        <w:jc w:val="both"/>
        <w:rPr>
          <w:rFonts w:ascii="Arial" w:hAnsi="Arial" w:cs="Arial"/>
          <w:b/>
          <w:bCs/>
          <w:sz w:val="22"/>
          <w:szCs w:val="22"/>
        </w:rPr>
      </w:pPr>
      <w:r w:rsidRPr="008F113E">
        <w:rPr>
          <w:rFonts w:ascii="Arial" w:hAnsi="Arial" w:cs="Arial"/>
          <w:b/>
          <w:bCs/>
          <w:sz w:val="22"/>
          <w:szCs w:val="22"/>
        </w:rPr>
        <w:t>Information about the effect of entering into a Costs Agreement</w:t>
      </w:r>
    </w:p>
    <w:p w14:paraId="457CCC59" w14:textId="77777777" w:rsidR="00763995" w:rsidRDefault="00086C7E" w:rsidP="00086C7E">
      <w:pPr>
        <w:pStyle w:val="NormalWeb"/>
        <w:spacing w:before="120" w:beforeAutospacing="0" w:after="120" w:afterAutospacing="0" w:line="360" w:lineRule="auto"/>
        <w:jc w:val="both"/>
        <w:rPr>
          <w:rFonts w:ascii="Arial" w:hAnsi="Arial" w:cs="Arial"/>
          <w:sz w:val="22"/>
          <w:szCs w:val="22"/>
        </w:rPr>
      </w:pPr>
      <w:r w:rsidRPr="003F48F0">
        <w:rPr>
          <w:rFonts w:ascii="Arial" w:hAnsi="Arial" w:cs="Arial"/>
          <w:sz w:val="22"/>
          <w:szCs w:val="22"/>
        </w:rPr>
        <w:t xml:space="preserve">By entering into a costs agreement, you </w:t>
      </w:r>
      <w:r>
        <w:rPr>
          <w:rFonts w:ascii="Arial" w:hAnsi="Arial" w:cs="Arial"/>
          <w:sz w:val="22"/>
          <w:szCs w:val="22"/>
        </w:rPr>
        <w:t xml:space="preserve">will </w:t>
      </w:r>
      <w:r w:rsidRPr="003F48F0">
        <w:rPr>
          <w:rFonts w:ascii="Arial" w:hAnsi="Arial" w:cs="Arial"/>
          <w:sz w:val="22"/>
          <w:szCs w:val="22"/>
        </w:rPr>
        <w:t xml:space="preserve">agree to pay </w:t>
      </w:r>
      <w:r>
        <w:rPr>
          <w:rFonts w:ascii="Arial" w:hAnsi="Arial" w:cs="Arial"/>
          <w:sz w:val="22"/>
          <w:szCs w:val="22"/>
        </w:rPr>
        <w:t xml:space="preserve">my/our law practice </w:t>
      </w:r>
      <w:r w:rsidRPr="003F48F0">
        <w:rPr>
          <w:rFonts w:ascii="Arial" w:hAnsi="Arial" w:cs="Arial"/>
          <w:sz w:val="22"/>
          <w:szCs w:val="22"/>
        </w:rPr>
        <w:t>in accordance with that costs agreement. This means that</w:t>
      </w:r>
      <w:r w:rsidR="00763995">
        <w:rPr>
          <w:rFonts w:ascii="Arial" w:hAnsi="Arial" w:cs="Arial"/>
          <w:sz w:val="22"/>
          <w:szCs w:val="22"/>
        </w:rPr>
        <w:t>:</w:t>
      </w:r>
    </w:p>
    <w:p w14:paraId="6D0B27D9" w14:textId="69CBBD60" w:rsidR="00193B5B" w:rsidRPr="003F48F0" w:rsidRDefault="00193B5B" w:rsidP="00193B5B">
      <w:pPr>
        <w:pStyle w:val="NormalWeb"/>
        <w:numPr>
          <w:ilvl w:val="0"/>
          <w:numId w:val="5"/>
        </w:numPr>
        <w:spacing w:before="120" w:beforeAutospacing="0" w:after="120" w:afterAutospacing="0" w:line="360" w:lineRule="auto"/>
        <w:jc w:val="both"/>
        <w:rPr>
          <w:rFonts w:ascii="Arial" w:hAnsi="Arial" w:cs="Arial"/>
          <w:sz w:val="22"/>
          <w:szCs w:val="22"/>
        </w:rPr>
      </w:pPr>
      <w:r w:rsidRPr="003F48F0">
        <w:rPr>
          <w:rFonts w:ascii="Arial" w:hAnsi="Arial" w:cs="Arial"/>
          <w:sz w:val="22"/>
          <w:szCs w:val="22"/>
        </w:rPr>
        <w:t xml:space="preserve">The restrictions on </w:t>
      </w:r>
      <w:r w:rsidR="00840084">
        <w:rPr>
          <w:rFonts w:ascii="Arial" w:hAnsi="Arial" w:cs="Arial"/>
          <w:sz w:val="22"/>
          <w:szCs w:val="22"/>
        </w:rPr>
        <w:t>the</w:t>
      </w:r>
      <w:r w:rsidRPr="003F48F0">
        <w:rPr>
          <w:rFonts w:ascii="Arial" w:hAnsi="Arial" w:cs="Arial"/>
          <w:sz w:val="22"/>
          <w:szCs w:val="22"/>
        </w:rPr>
        <w:t xml:space="preserve"> </w:t>
      </w:r>
      <w:r>
        <w:rPr>
          <w:rFonts w:ascii="Arial" w:hAnsi="Arial" w:cs="Arial"/>
          <w:sz w:val="22"/>
          <w:szCs w:val="22"/>
        </w:rPr>
        <w:t xml:space="preserve">costs </w:t>
      </w:r>
      <w:r w:rsidRPr="003F48F0">
        <w:rPr>
          <w:rFonts w:ascii="Arial" w:hAnsi="Arial" w:cs="Arial"/>
          <w:sz w:val="22"/>
          <w:szCs w:val="22"/>
        </w:rPr>
        <w:t xml:space="preserve">you have to pay </w:t>
      </w:r>
      <w:r>
        <w:rPr>
          <w:rFonts w:ascii="Arial" w:hAnsi="Arial" w:cs="Arial"/>
          <w:sz w:val="22"/>
          <w:szCs w:val="22"/>
        </w:rPr>
        <w:t>my/our law practice</w:t>
      </w:r>
      <w:r w:rsidRPr="003F48F0">
        <w:rPr>
          <w:rFonts w:ascii="Arial" w:hAnsi="Arial" w:cs="Arial"/>
          <w:sz w:val="22"/>
          <w:szCs w:val="22"/>
        </w:rPr>
        <w:t xml:space="preserve"> do not apply if you enter into a costs agreement with </w:t>
      </w:r>
      <w:r>
        <w:rPr>
          <w:rFonts w:ascii="Arial" w:hAnsi="Arial" w:cs="Arial"/>
          <w:sz w:val="22"/>
          <w:szCs w:val="22"/>
        </w:rPr>
        <w:t>my/our law practice.</w:t>
      </w:r>
    </w:p>
    <w:p w14:paraId="4A80FB15" w14:textId="48FE59C9" w:rsidR="00040964" w:rsidRDefault="00086C7E" w:rsidP="00763995">
      <w:pPr>
        <w:pStyle w:val="NormalWeb"/>
        <w:numPr>
          <w:ilvl w:val="0"/>
          <w:numId w:val="5"/>
        </w:numPr>
        <w:spacing w:before="120" w:beforeAutospacing="0" w:after="120" w:afterAutospacing="0" w:line="360" w:lineRule="auto"/>
        <w:jc w:val="both"/>
        <w:rPr>
          <w:rFonts w:ascii="Arial" w:hAnsi="Arial" w:cs="Arial"/>
          <w:sz w:val="22"/>
          <w:szCs w:val="22"/>
        </w:rPr>
      </w:pPr>
      <w:r w:rsidRPr="003F48F0">
        <w:rPr>
          <w:rFonts w:ascii="Arial" w:hAnsi="Arial" w:cs="Arial"/>
          <w:sz w:val="22"/>
          <w:szCs w:val="22"/>
        </w:rPr>
        <w:t xml:space="preserve">if you are successful in your claim but the amount recovered in your claim for damages does not exceed $100,000 and you obtain an order for payment of your legal costs from the other party, the amount of costs recoverable from the other party will be limited to the </w:t>
      </w:r>
      <w:r w:rsidRPr="008F113E">
        <w:rPr>
          <w:rFonts w:ascii="Arial" w:hAnsi="Arial" w:cs="Arial"/>
          <w:i/>
          <w:iCs/>
          <w:sz w:val="22"/>
          <w:szCs w:val="22"/>
        </w:rPr>
        <w:t xml:space="preserve">maximum </w:t>
      </w:r>
      <w:r w:rsidR="00FE301B" w:rsidRPr="008F113E">
        <w:rPr>
          <w:rFonts w:ascii="Arial" w:hAnsi="Arial" w:cs="Arial"/>
          <w:i/>
          <w:iCs/>
          <w:sz w:val="22"/>
          <w:szCs w:val="22"/>
        </w:rPr>
        <w:t>costs</w:t>
      </w:r>
      <w:r w:rsidR="00FE301B">
        <w:rPr>
          <w:rFonts w:ascii="Arial" w:hAnsi="Arial" w:cs="Arial"/>
          <w:sz w:val="22"/>
          <w:szCs w:val="22"/>
        </w:rPr>
        <w:t xml:space="preserve"> </w:t>
      </w:r>
      <w:r w:rsidRPr="003F48F0">
        <w:rPr>
          <w:rFonts w:ascii="Arial" w:hAnsi="Arial" w:cs="Arial"/>
          <w:sz w:val="22"/>
          <w:szCs w:val="22"/>
        </w:rPr>
        <w:t>above</w:t>
      </w:r>
    </w:p>
    <w:p w14:paraId="51BA8828" w14:textId="743EA142" w:rsidR="00FE301B" w:rsidRDefault="00040964" w:rsidP="00763995">
      <w:pPr>
        <w:pStyle w:val="NormalWeb"/>
        <w:numPr>
          <w:ilvl w:val="0"/>
          <w:numId w:val="5"/>
        </w:numPr>
        <w:spacing w:before="120" w:beforeAutospacing="0" w:after="120" w:afterAutospacing="0" w:line="360" w:lineRule="auto"/>
        <w:jc w:val="both"/>
        <w:rPr>
          <w:rFonts w:ascii="Arial" w:hAnsi="Arial" w:cs="Arial"/>
          <w:sz w:val="22"/>
          <w:szCs w:val="22"/>
        </w:rPr>
      </w:pPr>
      <w:r w:rsidRPr="008F113E">
        <w:rPr>
          <w:rFonts w:ascii="Arial" w:hAnsi="Arial" w:cs="Arial"/>
          <w:i/>
          <w:iCs/>
          <w:sz w:val="22"/>
          <w:szCs w:val="22"/>
        </w:rPr>
        <w:t>Maximum costs</w:t>
      </w:r>
      <w:r>
        <w:rPr>
          <w:rFonts w:ascii="Arial" w:hAnsi="Arial" w:cs="Arial"/>
          <w:sz w:val="22"/>
          <w:szCs w:val="22"/>
        </w:rPr>
        <w:t xml:space="preserve"> </w:t>
      </w:r>
      <w:r w:rsidR="00086C7E" w:rsidRPr="003F48F0">
        <w:rPr>
          <w:rFonts w:ascii="Arial" w:hAnsi="Arial" w:cs="Arial"/>
          <w:sz w:val="22"/>
          <w:szCs w:val="22"/>
        </w:rPr>
        <w:t xml:space="preserve">will be less than </w:t>
      </w:r>
      <w:r w:rsidR="00086C7E">
        <w:rPr>
          <w:rFonts w:ascii="Arial" w:hAnsi="Arial" w:cs="Arial"/>
          <w:sz w:val="22"/>
          <w:szCs w:val="22"/>
        </w:rPr>
        <w:t>the</w:t>
      </w:r>
      <w:r w:rsidR="00086C7E" w:rsidRPr="003F48F0">
        <w:rPr>
          <w:rFonts w:ascii="Arial" w:hAnsi="Arial" w:cs="Arial"/>
          <w:sz w:val="22"/>
          <w:szCs w:val="22"/>
        </w:rPr>
        <w:t xml:space="preserve"> costs in the costs agreement </w:t>
      </w:r>
    </w:p>
    <w:p w14:paraId="27CD2270" w14:textId="45C45C61" w:rsidR="00086C7E" w:rsidRPr="008F113E" w:rsidRDefault="00086C7E" w:rsidP="008F113E">
      <w:pPr>
        <w:pStyle w:val="NormalWeb"/>
        <w:numPr>
          <w:ilvl w:val="0"/>
          <w:numId w:val="5"/>
        </w:numPr>
        <w:spacing w:before="120" w:after="120" w:line="360" w:lineRule="auto"/>
        <w:jc w:val="both"/>
        <w:rPr>
          <w:rFonts w:ascii="Arial" w:hAnsi="Arial" w:cs="Arial"/>
          <w:sz w:val="22"/>
          <w:szCs w:val="22"/>
        </w:rPr>
      </w:pPr>
      <w:r w:rsidRPr="003F48F0">
        <w:rPr>
          <w:rFonts w:ascii="Arial" w:hAnsi="Arial" w:cs="Arial"/>
          <w:sz w:val="22"/>
          <w:szCs w:val="22"/>
        </w:rPr>
        <w:t xml:space="preserve">You will be responsible for the payment of any difference between the amount </w:t>
      </w:r>
      <w:r>
        <w:rPr>
          <w:rFonts w:ascii="Arial" w:hAnsi="Arial" w:cs="Arial"/>
          <w:sz w:val="22"/>
          <w:szCs w:val="22"/>
        </w:rPr>
        <w:t>I/</w:t>
      </w:r>
      <w:r w:rsidRPr="003F48F0">
        <w:rPr>
          <w:rFonts w:ascii="Arial" w:hAnsi="Arial" w:cs="Arial"/>
          <w:sz w:val="22"/>
          <w:szCs w:val="22"/>
        </w:rPr>
        <w:t xml:space="preserve">we charge you in accordance with </w:t>
      </w:r>
      <w:r w:rsidR="00040964">
        <w:rPr>
          <w:rFonts w:ascii="Arial" w:hAnsi="Arial" w:cs="Arial"/>
          <w:sz w:val="22"/>
          <w:szCs w:val="22"/>
        </w:rPr>
        <w:t>my/</w:t>
      </w:r>
      <w:r w:rsidRPr="003F48F0">
        <w:rPr>
          <w:rFonts w:ascii="Arial" w:hAnsi="Arial" w:cs="Arial"/>
          <w:sz w:val="22"/>
          <w:szCs w:val="22"/>
        </w:rPr>
        <w:t>our costs agreement and the amount recovered from the other party</w:t>
      </w:r>
      <w:r w:rsidR="00651A95">
        <w:rPr>
          <w:rFonts w:ascii="Arial" w:hAnsi="Arial" w:cs="Arial"/>
          <w:sz w:val="22"/>
          <w:szCs w:val="22"/>
        </w:rPr>
        <w:t xml:space="preserve"> </w:t>
      </w:r>
      <w:r w:rsidR="00611F1D">
        <w:rPr>
          <w:rFonts w:ascii="Arial" w:hAnsi="Arial" w:cs="Arial"/>
          <w:sz w:val="22"/>
          <w:szCs w:val="22"/>
        </w:rPr>
        <w:t xml:space="preserve">(regardless of </w:t>
      </w:r>
      <w:r w:rsidR="00FC4C66">
        <w:rPr>
          <w:rFonts w:ascii="Arial" w:hAnsi="Arial" w:cs="Arial"/>
          <w:sz w:val="22"/>
          <w:szCs w:val="22"/>
        </w:rPr>
        <w:t xml:space="preserve">whether </w:t>
      </w:r>
      <w:r w:rsidR="00611F1D">
        <w:rPr>
          <w:rFonts w:ascii="Arial" w:hAnsi="Arial" w:cs="Arial"/>
          <w:sz w:val="22"/>
          <w:szCs w:val="22"/>
        </w:rPr>
        <w:t xml:space="preserve">the </w:t>
      </w:r>
      <w:r w:rsidR="00611F1D">
        <w:rPr>
          <w:rFonts w:ascii="Arial" w:hAnsi="Arial" w:cs="Arial"/>
          <w:i/>
          <w:iCs/>
          <w:sz w:val="22"/>
          <w:szCs w:val="22"/>
        </w:rPr>
        <w:t>maximum costs</w:t>
      </w:r>
      <w:r w:rsidR="00FC4C66">
        <w:rPr>
          <w:rFonts w:ascii="Arial" w:hAnsi="Arial" w:cs="Arial"/>
          <w:i/>
          <w:iCs/>
          <w:sz w:val="22"/>
          <w:szCs w:val="22"/>
        </w:rPr>
        <w:t xml:space="preserve"> </w:t>
      </w:r>
      <w:r w:rsidR="00FC4C66" w:rsidRPr="00FC4C66">
        <w:rPr>
          <w:rFonts w:ascii="Arial" w:hAnsi="Arial" w:cs="Arial"/>
          <w:sz w:val="22"/>
          <w:szCs w:val="22"/>
        </w:rPr>
        <w:t>apply</w:t>
      </w:r>
      <w:r w:rsidR="00611F1D">
        <w:rPr>
          <w:rFonts w:ascii="Arial" w:hAnsi="Arial" w:cs="Arial"/>
          <w:i/>
          <w:iCs/>
          <w:sz w:val="22"/>
          <w:szCs w:val="22"/>
        </w:rPr>
        <w:t>)</w:t>
      </w:r>
      <w:r w:rsidRPr="003F48F0">
        <w:rPr>
          <w:rFonts w:ascii="Arial" w:hAnsi="Arial" w:cs="Arial"/>
          <w:sz w:val="22"/>
          <w:szCs w:val="22"/>
        </w:rPr>
        <w:t>. This difference may be considerable</w:t>
      </w:r>
      <w:r w:rsidR="00321798">
        <w:rPr>
          <w:rFonts w:ascii="Arial" w:hAnsi="Arial" w:cs="Arial"/>
          <w:sz w:val="22"/>
          <w:szCs w:val="22"/>
        </w:rPr>
        <w:t xml:space="preserve"> </w:t>
      </w:r>
      <w:r w:rsidR="00321798" w:rsidRPr="005F681F">
        <w:rPr>
          <w:rFonts w:ascii="Arial" w:hAnsi="Arial" w:cs="Arial"/>
          <w:sz w:val="22"/>
          <w:szCs w:val="22"/>
        </w:rPr>
        <w:t xml:space="preserve">depending on the complexity of the issues and the volume of work </w:t>
      </w:r>
      <w:r w:rsidR="008F113E">
        <w:rPr>
          <w:rFonts w:ascii="Arial" w:hAnsi="Arial" w:cs="Arial"/>
          <w:sz w:val="22"/>
          <w:szCs w:val="22"/>
        </w:rPr>
        <w:t>required</w:t>
      </w:r>
      <w:r w:rsidR="00321798" w:rsidRPr="005F681F">
        <w:rPr>
          <w:rFonts w:ascii="Arial" w:hAnsi="Arial" w:cs="Arial"/>
          <w:sz w:val="22"/>
          <w:szCs w:val="22"/>
        </w:rPr>
        <w:t xml:space="preserve"> to ensure success.</w:t>
      </w:r>
    </w:p>
    <w:p w14:paraId="260BF963" w14:textId="17F2FC21" w:rsidR="00FC4C66" w:rsidRPr="005F681F" w:rsidRDefault="00FC4C66" w:rsidP="00FC4C66">
      <w:pPr>
        <w:pStyle w:val="NormalWeb"/>
        <w:spacing w:before="120" w:after="120" w:line="360" w:lineRule="auto"/>
        <w:jc w:val="both"/>
        <w:rPr>
          <w:rFonts w:ascii="Arial" w:hAnsi="Arial" w:cs="Arial"/>
          <w:b/>
          <w:bCs/>
          <w:sz w:val="22"/>
          <w:szCs w:val="22"/>
        </w:rPr>
      </w:pPr>
      <w:r w:rsidRPr="005F681F">
        <w:rPr>
          <w:rFonts w:ascii="Arial" w:hAnsi="Arial" w:cs="Arial"/>
          <w:b/>
          <w:bCs/>
          <w:sz w:val="22"/>
          <w:szCs w:val="22"/>
        </w:rPr>
        <w:t>My</w:t>
      </w:r>
      <w:r>
        <w:rPr>
          <w:rFonts w:ascii="Arial" w:hAnsi="Arial" w:cs="Arial"/>
          <w:b/>
          <w:bCs/>
          <w:sz w:val="22"/>
          <w:szCs w:val="22"/>
        </w:rPr>
        <w:t>/</w:t>
      </w:r>
      <w:r w:rsidR="006846A6">
        <w:rPr>
          <w:rFonts w:ascii="Arial" w:hAnsi="Arial" w:cs="Arial"/>
          <w:b/>
          <w:bCs/>
          <w:sz w:val="22"/>
          <w:szCs w:val="22"/>
        </w:rPr>
        <w:t>O</w:t>
      </w:r>
      <w:r>
        <w:rPr>
          <w:rFonts w:ascii="Arial" w:hAnsi="Arial" w:cs="Arial"/>
          <w:b/>
          <w:bCs/>
          <w:sz w:val="22"/>
          <w:szCs w:val="22"/>
        </w:rPr>
        <w:t>ur</w:t>
      </w:r>
      <w:r w:rsidRPr="005F681F">
        <w:rPr>
          <w:rFonts w:ascii="Arial" w:hAnsi="Arial" w:cs="Arial"/>
          <w:b/>
          <w:bCs/>
          <w:sz w:val="22"/>
          <w:szCs w:val="22"/>
        </w:rPr>
        <w:t xml:space="preserve"> Proposal</w:t>
      </w:r>
    </w:p>
    <w:p w14:paraId="691A6A9B" w14:textId="653CD832" w:rsidR="00840084" w:rsidRDefault="00086C7E" w:rsidP="00086C7E">
      <w:pPr>
        <w:pStyle w:val="BodyText"/>
        <w:spacing w:before="120" w:after="120" w:line="360" w:lineRule="auto"/>
        <w:rPr>
          <w:rFonts w:ascii="Arial" w:hAnsi="Arial" w:cs="Arial"/>
          <w:sz w:val="22"/>
          <w:szCs w:val="22"/>
        </w:rPr>
      </w:pPr>
      <w:r w:rsidRPr="003F48F0">
        <w:rPr>
          <w:rFonts w:ascii="Arial" w:hAnsi="Arial" w:cs="Arial"/>
          <w:sz w:val="22"/>
          <w:szCs w:val="22"/>
        </w:rPr>
        <w:t>My/Our law practice</w:t>
      </w:r>
      <w:r w:rsidRPr="003F48F0">
        <w:rPr>
          <w:rFonts w:ascii="Arial" w:hAnsi="Arial" w:cs="Arial"/>
          <w:spacing w:val="-2"/>
          <w:sz w:val="22"/>
          <w:szCs w:val="22"/>
        </w:rPr>
        <w:t xml:space="preserve"> </w:t>
      </w:r>
      <w:r w:rsidRPr="003F48F0">
        <w:rPr>
          <w:rFonts w:ascii="Arial" w:hAnsi="Arial" w:cs="Arial"/>
          <w:sz w:val="22"/>
          <w:szCs w:val="22"/>
        </w:rPr>
        <w:t>will</w:t>
      </w:r>
      <w:r w:rsidRPr="003F48F0">
        <w:rPr>
          <w:rFonts w:ascii="Arial" w:hAnsi="Arial" w:cs="Arial"/>
          <w:spacing w:val="-2"/>
          <w:sz w:val="22"/>
          <w:szCs w:val="22"/>
        </w:rPr>
        <w:t xml:space="preserve"> </w:t>
      </w:r>
      <w:r w:rsidRPr="003F48F0">
        <w:rPr>
          <w:rFonts w:ascii="Arial" w:hAnsi="Arial" w:cs="Arial"/>
          <w:sz w:val="22"/>
          <w:szCs w:val="22"/>
        </w:rPr>
        <w:t>only</w:t>
      </w:r>
      <w:r w:rsidRPr="003F48F0">
        <w:rPr>
          <w:rFonts w:ascii="Arial" w:hAnsi="Arial" w:cs="Arial"/>
          <w:spacing w:val="-2"/>
          <w:sz w:val="22"/>
          <w:szCs w:val="22"/>
        </w:rPr>
        <w:t xml:space="preserve"> </w:t>
      </w:r>
      <w:r w:rsidRPr="003F48F0">
        <w:rPr>
          <w:rFonts w:ascii="Arial" w:hAnsi="Arial" w:cs="Arial"/>
          <w:sz w:val="22"/>
          <w:szCs w:val="22"/>
        </w:rPr>
        <w:t>agree</w:t>
      </w:r>
      <w:r w:rsidRPr="003F48F0">
        <w:rPr>
          <w:rFonts w:ascii="Arial" w:hAnsi="Arial" w:cs="Arial"/>
          <w:spacing w:val="-2"/>
          <w:sz w:val="22"/>
          <w:szCs w:val="22"/>
        </w:rPr>
        <w:t xml:space="preserve"> </w:t>
      </w:r>
      <w:r w:rsidRPr="003F48F0">
        <w:rPr>
          <w:rFonts w:ascii="Arial" w:hAnsi="Arial" w:cs="Arial"/>
          <w:sz w:val="22"/>
          <w:szCs w:val="22"/>
        </w:rPr>
        <w:t>to</w:t>
      </w:r>
      <w:r w:rsidRPr="003F48F0">
        <w:rPr>
          <w:rFonts w:ascii="Arial" w:hAnsi="Arial" w:cs="Arial"/>
          <w:spacing w:val="-2"/>
          <w:sz w:val="22"/>
          <w:szCs w:val="22"/>
        </w:rPr>
        <w:t xml:space="preserve"> </w:t>
      </w:r>
      <w:r w:rsidRPr="003F48F0">
        <w:rPr>
          <w:rFonts w:ascii="Arial" w:hAnsi="Arial" w:cs="Arial"/>
          <w:sz w:val="22"/>
          <w:szCs w:val="22"/>
        </w:rPr>
        <w:t>act</w:t>
      </w:r>
      <w:r w:rsidRPr="003F48F0">
        <w:rPr>
          <w:rFonts w:ascii="Arial" w:hAnsi="Arial" w:cs="Arial"/>
          <w:spacing w:val="-2"/>
          <w:sz w:val="22"/>
          <w:szCs w:val="22"/>
        </w:rPr>
        <w:t xml:space="preserve"> </w:t>
      </w:r>
      <w:r w:rsidRPr="003F48F0">
        <w:rPr>
          <w:rFonts w:ascii="Arial" w:hAnsi="Arial" w:cs="Arial"/>
          <w:sz w:val="22"/>
          <w:szCs w:val="22"/>
        </w:rPr>
        <w:t>for</w:t>
      </w:r>
      <w:r w:rsidRPr="003F48F0">
        <w:rPr>
          <w:rFonts w:ascii="Arial" w:hAnsi="Arial" w:cs="Arial"/>
          <w:spacing w:val="-2"/>
          <w:sz w:val="22"/>
          <w:szCs w:val="22"/>
        </w:rPr>
        <w:t xml:space="preserve"> </w:t>
      </w:r>
      <w:r w:rsidRPr="003F48F0">
        <w:rPr>
          <w:rFonts w:ascii="Arial" w:hAnsi="Arial" w:cs="Arial"/>
          <w:sz w:val="22"/>
          <w:szCs w:val="22"/>
        </w:rPr>
        <w:t>you</w:t>
      </w:r>
      <w:r w:rsidRPr="003F48F0">
        <w:rPr>
          <w:rFonts w:ascii="Arial" w:hAnsi="Arial" w:cs="Arial"/>
          <w:spacing w:val="-2"/>
          <w:sz w:val="22"/>
          <w:szCs w:val="22"/>
        </w:rPr>
        <w:t xml:space="preserve"> </w:t>
      </w:r>
      <w:r w:rsidRPr="003F48F0">
        <w:rPr>
          <w:rFonts w:ascii="Arial" w:hAnsi="Arial" w:cs="Arial"/>
          <w:sz w:val="22"/>
          <w:szCs w:val="22"/>
        </w:rPr>
        <w:t>if</w:t>
      </w:r>
      <w:r w:rsidRPr="003F48F0">
        <w:rPr>
          <w:rFonts w:ascii="Arial" w:hAnsi="Arial" w:cs="Arial"/>
          <w:spacing w:val="-2"/>
          <w:sz w:val="22"/>
          <w:szCs w:val="22"/>
        </w:rPr>
        <w:t xml:space="preserve"> </w:t>
      </w:r>
      <w:r w:rsidRPr="003F48F0">
        <w:rPr>
          <w:rFonts w:ascii="Arial" w:hAnsi="Arial" w:cs="Arial"/>
          <w:sz w:val="22"/>
          <w:szCs w:val="22"/>
        </w:rPr>
        <w:t>you</w:t>
      </w:r>
      <w:r w:rsidRPr="003F48F0">
        <w:rPr>
          <w:rFonts w:ascii="Arial" w:hAnsi="Arial" w:cs="Arial"/>
          <w:spacing w:val="-2"/>
          <w:sz w:val="22"/>
          <w:szCs w:val="22"/>
        </w:rPr>
        <w:t xml:space="preserve"> </w:t>
      </w:r>
      <w:r w:rsidRPr="003F48F0">
        <w:rPr>
          <w:rFonts w:ascii="Arial" w:hAnsi="Arial" w:cs="Arial"/>
          <w:sz w:val="22"/>
          <w:szCs w:val="22"/>
        </w:rPr>
        <w:t>enter</w:t>
      </w:r>
      <w:r w:rsidRPr="003F48F0">
        <w:rPr>
          <w:rFonts w:ascii="Arial" w:hAnsi="Arial" w:cs="Arial"/>
          <w:spacing w:val="-2"/>
          <w:sz w:val="22"/>
          <w:szCs w:val="22"/>
        </w:rPr>
        <w:t xml:space="preserve"> </w:t>
      </w:r>
      <w:r w:rsidRPr="003F48F0">
        <w:rPr>
          <w:rFonts w:ascii="Arial" w:hAnsi="Arial" w:cs="Arial"/>
          <w:sz w:val="22"/>
          <w:szCs w:val="22"/>
        </w:rPr>
        <w:t>into</w:t>
      </w:r>
      <w:r w:rsidRPr="003F48F0">
        <w:rPr>
          <w:rFonts w:ascii="Arial" w:hAnsi="Arial" w:cs="Arial"/>
          <w:spacing w:val="-2"/>
          <w:sz w:val="22"/>
          <w:szCs w:val="22"/>
        </w:rPr>
        <w:t xml:space="preserve"> </w:t>
      </w:r>
      <w:r w:rsidRPr="003F48F0">
        <w:rPr>
          <w:rFonts w:ascii="Arial" w:hAnsi="Arial" w:cs="Arial"/>
          <w:sz w:val="22"/>
          <w:szCs w:val="22"/>
        </w:rPr>
        <w:t>a</w:t>
      </w:r>
      <w:r w:rsidRPr="003F48F0">
        <w:rPr>
          <w:rFonts w:ascii="Arial" w:hAnsi="Arial" w:cs="Arial"/>
          <w:spacing w:val="-2"/>
          <w:sz w:val="22"/>
          <w:szCs w:val="22"/>
        </w:rPr>
        <w:t xml:space="preserve"> </w:t>
      </w:r>
      <w:proofErr w:type="gramStart"/>
      <w:r w:rsidRPr="003F48F0">
        <w:rPr>
          <w:rFonts w:ascii="Arial" w:hAnsi="Arial" w:cs="Arial"/>
          <w:sz w:val="22"/>
          <w:szCs w:val="22"/>
        </w:rPr>
        <w:t>costs</w:t>
      </w:r>
      <w:proofErr w:type="gramEnd"/>
      <w:r w:rsidRPr="003F48F0">
        <w:rPr>
          <w:rFonts w:ascii="Arial" w:hAnsi="Arial" w:cs="Arial"/>
          <w:spacing w:val="-2"/>
          <w:sz w:val="22"/>
          <w:szCs w:val="22"/>
        </w:rPr>
        <w:t xml:space="preserve"> </w:t>
      </w:r>
      <w:r w:rsidRPr="003F48F0">
        <w:rPr>
          <w:rFonts w:ascii="Arial" w:hAnsi="Arial" w:cs="Arial"/>
          <w:sz w:val="22"/>
          <w:szCs w:val="22"/>
        </w:rPr>
        <w:t>agreement</w:t>
      </w:r>
      <w:r w:rsidRPr="003F48F0">
        <w:rPr>
          <w:rFonts w:ascii="Arial" w:hAnsi="Arial" w:cs="Arial"/>
          <w:spacing w:val="-2"/>
          <w:sz w:val="22"/>
          <w:szCs w:val="22"/>
        </w:rPr>
        <w:t xml:space="preserve"> </w:t>
      </w:r>
      <w:r w:rsidRPr="003F48F0">
        <w:rPr>
          <w:rFonts w:ascii="Arial" w:hAnsi="Arial" w:cs="Arial"/>
          <w:sz w:val="22"/>
          <w:szCs w:val="22"/>
        </w:rPr>
        <w:t>with</w:t>
      </w:r>
      <w:r w:rsidRPr="003F48F0">
        <w:rPr>
          <w:rFonts w:ascii="Arial" w:hAnsi="Arial" w:cs="Arial"/>
          <w:spacing w:val="-2"/>
          <w:sz w:val="22"/>
          <w:szCs w:val="22"/>
        </w:rPr>
        <w:t xml:space="preserve"> </w:t>
      </w:r>
      <w:r w:rsidRPr="003F48F0">
        <w:rPr>
          <w:rFonts w:ascii="Arial" w:hAnsi="Arial" w:cs="Arial"/>
          <w:sz w:val="22"/>
          <w:szCs w:val="22"/>
        </w:rPr>
        <w:t xml:space="preserve">me/us. </w:t>
      </w:r>
    </w:p>
    <w:p w14:paraId="0B42140D" w14:textId="3D77BCD4" w:rsidR="00DF6234" w:rsidRDefault="00DF6234" w:rsidP="00086C7E">
      <w:pPr>
        <w:pStyle w:val="BodyText"/>
        <w:spacing w:before="120" w:after="120" w:line="360" w:lineRule="auto"/>
        <w:rPr>
          <w:rFonts w:ascii="Arial" w:hAnsi="Arial" w:cs="Arial"/>
          <w:sz w:val="22"/>
          <w:szCs w:val="22"/>
        </w:rPr>
      </w:pPr>
      <w:r>
        <w:rPr>
          <w:rFonts w:ascii="Arial" w:hAnsi="Arial" w:cs="Arial"/>
          <w:sz w:val="22"/>
          <w:szCs w:val="22"/>
        </w:rPr>
        <w:t xml:space="preserve">My/Our </w:t>
      </w:r>
      <w:proofErr w:type="gramStart"/>
      <w:r>
        <w:rPr>
          <w:rFonts w:ascii="Arial" w:hAnsi="Arial" w:cs="Arial"/>
          <w:sz w:val="22"/>
          <w:szCs w:val="22"/>
        </w:rPr>
        <w:t>costs</w:t>
      </w:r>
      <w:proofErr w:type="gramEnd"/>
      <w:r>
        <w:rPr>
          <w:rFonts w:ascii="Arial" w:hAnsi="Arial" w:cs="Arial"/>
          <w:sz w:val="22"/>
          <w:szCs w:val="22"/>
        </w:rPr>
        <w:t xml:space="preserve"> </w:t>
      </w:r>
      <w:r w:rsidR="00906099">
        <w:rPr>
          <w:rFonts w:ascii="Arial" w:hAnsi="Arial" w:cs="Arial"/>
          <w:sz w:val="22"/>
          <w:szCs w:val="22"/>
        </w:rPr>
        <w:t xml:space="preserve">agreement sets out the basis on which costs are charged and calculated. </w:t>
      </w:r>
      <w:r w:rsidR="008816E9">
        <w:rPr>
          <w:rFonts w:ascii="Arial" w:hAnsi="Arial" w:cs="Arial"/>
          <w:sz w:val="22"/>
          <w:szCs w:val="22"/>
        </w:rPr>
        <w:t>[Insert here bas</w:t>
      </w:r>
      <w:r w:rsidR="0058460F">
        <w:rPr>
          <w:rFonts w:ascii="Arial" w:hAnsi="Arial" w:cs="Arial"/>
          <w:sz w:val="22"/>
          <w:szCs w:val="22"/>
        </w:rPr>
        <w:t>i</w:t>
      </w:r>
      <w:r w:rsidR="008816E9">
        <w:rPr>
          <w:rFonts w:ascii="Arial" w:hAnsi="Arial" w:cs="Arial"/>
          <w:sz w:val="22"/>
          <w:szCs w:val="22"/>
        </w:rPr>
        <w:t xml:space="preserve">s on which law practice proposes to charge to comply with </w:t>
      </w:r>
      <w:r w:rsidR="0058460F">
        <w:rPr>
          <w:rFonts w:ascii="Arial" w:hAnsi="Arial" w:cs="Arial"/>
          <w:sz w:val="22"/>
          <w:szCs w:val="22"/>
        </w:rPr>
        <w:t>the Regulation Clause 28(3)(d)].</w:t>
      </w:r>
    </w:p>
    <w:p w14:paraId="68D30735" w14:textId="77777777" w:rsidR="00086C7E" w:rsidRPr="00C2000E" w:rsidRDefault="00086C7E" w:rsidP="00086C7E">
      <w:pPr>
        <w:pStyle w:val="BodyText"/>
        <w:spacing w:before="120" w:after="120" w:line="360" w:lineRule="auto"/>
        <w:rPr>
          <w:rFonts w:ascii="Arial" w:hAnsi="Arial" w:cs="Arial"/>
          <w:spacing w:val="-2"/>
          <w:sz w:val="22"/>
          <w:szCs w:val="22"/>
        </w:rPr>
      </w:pPr>
      <w:r w:rsidRPr="003F48F0">
        <w:rPr>
          <w:rFonts w:ascii="Arial" w:hAnsi="Arial" w:cs="Arial"/>
          <w:sz w:val="22"/>
          <w:szCs w:val="22"/>
        </w:rPr>
        <w:t>Please</w:t>
      </w:r>
      <w:r w:rsidRPr="003F48F0">
        <w:rPr>
          <w:rFonts w:ascii="Arial" w:hAnsi="Arial" w:cs="Arial"/>
          <w:spacing w:val="-8"/>
          <w:sz w:val="22"/>
          <w:szCs w:val="22"/>
        </w:rPr>
        <w:t xml:space="preserve"> </w:t>
      </w:r>
      <w:r w:rsidRPr="003F48F0">
        <w:rPr>
          <w:rFonts w:ascii="Arial" w:hAnsi="Arial" w:cs="Arial"/>
          <w:sz w:val="22"/>
          <w:szCs w:val="22"/>
        </w:rPr>
        <w:t>contact</w:t>
      </w:r>
      <w:r w:rsidRPr="003F48F0">
        <w:rPr>
          <w:rFonts w:ascii="Arial" w:hAnsi="Arial" w:cs="Arial"/>
          <w:spacing w:val="-6"/>
          <w:sz w:val="22"/>
          <w:szCs w:val="22"/>
        </w:rPr>
        <w:t xml:space="preserve"> </w:t>
      </w:r>
      <w:r w:rsidRPr="003F48F0">
        <w:rPr>
          <w:rFonts w:ascii="Arial" w:hAnsi="Arial" w:cs="Arial"/>
          <w:sz w:val="22"/>
          <w:szCs w:val="22"/>
        </w:rPr>
        <w:t>[named person and phone number or email address]</w:t>
      </w:r>
      <w:r w:rsidRPr="003F48F0">
        <w:rPr>
          <w:rFonts w:ascii="Arial" w:hAnsi="Arial" w:cs="Arial"/>
          <w:spacing w:val="-6"/>
          <w:sz w:val="22"/>
          <w:szCs w:val="22"/>
        </w:rPr>
        <w:t xml:space="preserve"> </w:t>
      </w:r>
      <w:r w:rsidRPr="003F48F0">
        <w:rPr>
          <w:rFonts w:ascii="Arial" w:hAnsi="Arial" w:cs="Arial"/>
          <w:sz w:val="22"/>
          <w:szCs w:val="22"/>
        </w:rPr>
        <w:t>immediately</w:t>
      </w:r>
      <w:r w:rsidRPr="003F48F0">
        <w:rPr>
          <w:rFonts w:ascii="Arial" w:hAnsi="Arial" w:cs="Arial"/>
          <w:spacing w:val="-5"/>
          <w:sz w:val="22"/>
          <w:szCs w:val="22"/>
        </w:rPr>
        <w:t xml:space="preserve"> </w:t>
      </w:r>
      <w:r w:rsidRPr="003F48F0">
        <w:rPr>
          <w:rFonts w:ascii="Arial" w:hAnsi="Arial" w:cs="Arial"/>
          <w:sz w:val="22"/>
          <w:szCs w:val="22"/>
        </w:rPr>
        <w:t>if</w:t>
      </w:r>
      <w:r w:rsidRPr="003F48F0">
        <w:rPr>
          <w:rFonts w:ascii="Arial" w:hAnsi="Arial" w:cs="Arial"/>
          <w:spacing w:val="-6"/>
          <w:sz w:val="22"/>
          <w:szCs w:val="22"/>
        </w:rPr>
        <w:t xml:space="preserve"> </w:t>
      </w:r>
      <w:r w:rsidRPr="003F48F0">
        <w:rPr>
          <w:rFonts w:ascii="Arial" w:hAnsi="Arial" w:cs="Arial"/>
          <w:sz w:val="22"/>
          <w:szCs w:val="22"/>
        </w:rPr>
        <w:t>you</w:t>
      </w:r>
      <w:r w:rsidRPr="003F48F0">
        <w:rPr>
          <w:rFonts w:ascii="Arial" w:hAnsi="Arial" w:cs="Arial"/>
          <w:spacing w:val="-6"/>
          <w:sz w:val="22"/>
          <w:szCs w:val="22"/>
        </w:rPr>
        <w:t xml:space="preserve"> </w:t>
      </w:r>
      <w:r w:rsidRPr="003F48F0">
        <w:rPr>
          <w:rFonts w:ascii="Arial" w:hAnsi="Arial" w:cs="Arial"/>
          <w:sz w:val="22"/>
          <w:szCs w:val="22"/>
        </w:rPr>
        <w:t>need</w:t>
      </w:r>
      <w:r w:rsidRPr="003F48F0">
        <w:rPr>
          <w:rFonts w:ascii="Arial" w:hAnsi="Arial" w:cs="Arial"/>
          <w:spacing w:val="-6"/>
          <w:sz w:val="22"/>
          <w:szCs w:val="22"/>
        </w:rPr>
        <w:t xml:space="preserve"> </w:t>
      </w:r>
      <w:r w:rsidRPr="003F48F0">
        <w:rPr>
          <w:rFonts w:ascii="Arial" w:hAnsi="Arial" w:cs="Arial"/>
          <w:sz w:val="22"/>
          <w:szCs w:val="22"/>
        </w:rPr>
        <w:t>clarification</w:t>
      </w:r>
      <w:r w:rsidRPr="003F48F0">
        <w:rPr>
          <w:rFonts w:ascii="Arial" w:hAnsi="Arial" w:cs="Arial"/>
          <w:spacing w:val="-5"/>
          <w:sz w:val="22"/>
          <w:szCs w:val="22"/>
        </w:rPr>
        <w:t xml:space="preserve"> </w:t>
      </w:r>
      <w:r w:rsidRPr="003F48F0">
        <w:rPr>
          <w:rFonts w:ascii="Arial" w:hAnsi="Arial" w:cs="Arial"/>
          <w:sz w:val="22"/>
          <w:szCs w:val="22"/>
        </w:rPr>
        <w:t>of</w:t>
      </w:r>
      <w:r w:rsidRPr="003F48F0">
        <w:rPr>
          <w:rFonts w:ascii="Arial" w:hAnsi="Arial" w:cs="Arial"/>
          <w:spacing w:val="-6"/>
          <w:sz w:val="22"/>
          <w:szCs w:val="22"/>
        </w:rPr>
        <w:t xml:space="preserve"> </w:t>
      </w:r>
      <w:r w:rsidRPr="003F48F0">
        <w:rPr>
          <w:rFonts w:ascii="Arial" w:hAnsi="Arial" w:cs="Arial"/>
          <w:sz w:val="22"/>
          <w:szCs w:val="22"/>
        </w:rPr>
        <w:t>any</w:t>
      </w:r>
      <w:r w:rsidRPr="003F48F0">
        <w:rPr>
          <w:rFonts w:ascii="Arial" w:hAnsi="Arial" w:cs="Arial"/>
          <w:spacing w:val="-6"/>
          <w:sz w:val="22"/>
          <w:szCs w:val="22"/>
        </w:rPr>
        <w:t xml:space="preserve"> </w:t>
      </w:r>
      <w:r w:rsidRPr="003F48F0">
        <w:rPr>
          <w:rFonts w:ascii="Arial" w:hAnsi="Arial" w:cs="Arial"/>
          <w:sz w:val="22"/>
          <w:szCs w:val="22"/>
        </w:rPr>
        <w:t>of</w:t>
      </w:r>
      <w:r w:rsidRPr="003F48F0">
        <w:rPr>
          <w:rFonts w:ascii="Arial" w:hAnsi="Arial" w:cs="Arial"/>
          <w:spacing w:val="-6"/>
          <w:sz w:val="22"/>
          <w:szCs w:val="22"/>
        </w:rPr>
        <w:t xml:space="preserve"> </w:t>
      </w:r>
      <w:r w:rsidRPr="003F48F0">
        <w:rPr>
          <w:rFonts w:ascii="Arial" w:hAnsi="Arial" w:cs="Arial"/>
          <w:sz w:val="22"/>
          <w:szCs w:val="22"/>
        </w:rPr>
        <w:t>the</w:t>
      </w:r>
      <w:r w:rsidRPr="003F48F0">
        <w:rPr>
          <w:rFonts w:ascii="Arial" w:hAnsi="Arial" w:cs="Arial"/>
          <w:spacing w:val="-5"/>
          <w:sz w:val="22"/>
          <w:szCs w:val="22"/>
        </w:rPr>
        <w:t xml:space="preserve"> </w:t>
      </w:r>
      <w:r w:rsidRPr="003F48F0">
        <w:rPr>
          <w:rFonts w:ascii="Arial" w:hAnsi="Arial" w:cs="Arial"/>
          <w:sz w:val="22"/>
          <w:szCs w:val="22"/>
        </w:rPr>
        <w:t>information</w:t>
      </w:r>
      <w:r w:rsidRPr="003F48F0">
        <w:rPr>
          <w:rFonts w:ascii="Arial" w:hAnsi="Arial" w:cs="Arial"/>
          <w:spacing w:val="-6"/>
          <w:sz w:val="22"/>
          <w:szCs w:val="22"/>
        </w:rPr>
        <w:t xml:space="preserve"> </w:t>
      </w:r>
      <w:r w:rsidRPr="003F48F0">
        <w:rPr>
          <w:rFonts w:ascii="Arial" w:hAnsi="Arial" w:cs="Arial"/>
          <w:sz w:val="22"/>
          <w:szCs w:val="22"/>
        </w:rPr>
        <w:t>contained</w:t>
      </w:r>
      <w:r w:rsidRPr="003F48F0">
        <w:rPr>
          <w:rFonts w:ascii="Arial" w:hAnsi="Arial" w:cs="Arial"/>
          <w:spacing w:val="-6"/>
          <w:sz w:val="22"/>
          <w:szCs w:val="22"/>
        </w:rPr>
        <w:t xml:space="preserve"> </w:t>
      </w:r>
      <w:r w:rsidRPr="003F48F0">
        <w:rPr>
          <w:rFonts w:ascii="Arial" w:hAnsi="Arial" w:cs="Arial"/>
          <w:sz w:val="22"/>
          <w:szCs w:val="22"/>
        </w:rPr>
        <w:t>in</w:t>
      </w:r>
      <w:r w:rsidRPr="003F48F0">
        <w:rPr>
          <w:rFonts w:ascii="Arial" w:hAnsi="Arial" w:cs="Arial"/>
          <w:spacing w:val="-6"/>
          <w:sz w:val="22"/>
          <w:szCs w:val="22"/>
        </w:rPr>
        <w:t xml:space="preserve"> </w:t>
      </w:r>
      <w:r w:rsidRPr="003F48F0">
        <w:rPr>
          <w:rFonts w:ascii="Arial" w:hAnsi="Arial" w:cs="Arial"/>
          <w:sz w:val="22"/>
          <w:szCs w:val="22"/>
        </w:rPr>
        <w:t>this</w:t>
      </w:r>
      <w:r w:rsidRPr="003F48F0">
        <w:rPr>
          <w:rFonts w:ascii="Arial" w:hAnsi="Arial" w:cs="Arial"/>
          <w:spacing w:val="-5"/>
          <w:sz w:val="22"/>
          <w:szCs w:val="22"/>
        </w:rPr>
        <w:t xml:space="preserve"> </w:t>
      </w:r>
      <w:r w:rsidRPr="003F48F0">
        <w:rPr>
          <w:rFonts w:ascii="Arial" w:hAnsi="Arial" w:cs="Arial"/>
          <w:spacing w:val="-2"/>
          <w:sz w:val="22"/>
          <w:szCs w:val="22"/>
        </w:rPr>
        <w:t>letter.</w:t>
      </w:r>
    </w:p>
    <w:p w14:paraId="3AAC6C40" w14:textId="77777777" w:rsidR="005F681F" w:rsidRPr="005F681F" w:rsidRDefault="005F681F" w:rsidP="005F681F">
      <w:pPr>
        <w:pStyle w:val="NormalWeb"/>
        <w:spacing w:before="120" w:after="120" w:line="360" w:lineRule="auto"/>
        <w:jc w:val="both"/>
        <w:rPr>
          <w:rFonts w:ascii="Arial" w:hAnsi="Arial" w:cs="Arial"/>
          <w:b/>
          <w:bCs/>
          <w:sz w:val="22"/>
          <w:szCs w:val="22"/>
        </w:rPr>
      </w:pPr>
      <w:r w:rsidRPr="005F681F">
        <w:rPr>
          <w:rFonts w:ascii="Arial" w:hAnsi="Arial" w:cs="Arial"/>
          <w:b/>
          <w:bCs/>
          <w:sz w:val="22"/>
          <w:szCs w:val="22"/>
        </w:rPr>
        <w:t>Next Steps</w:t>
      </w:r>
    </w:p>
    <w:p w14:paraId="3645921C" w14:textId="13F22C39" w:rsidR="005F681F" w:rsidRPr="005F681F" w:rsidRDefault="001E099E" w:rsidP="005F681F">
      <w:pPr>
        <w:pStyle w:val="NormalWeb"/>
        <w:spacing w:before="120" w:after="120" w:line="360" w:lineRule="auto"/>
        <w:jc w:val="both"/>
        <w:rPr>
          <w:rFonts w:ascii="Arial" w:hAnsi="Arial" w:cs="Arial"/>
          <w:sz w:val="22"/>
          <w:szCs w:val="22"/>
        </w:rPr>
      </w:pPr>
      <w:r>
        <w:rPr>
          <w:rFonts w:ascii="Arial" w:hAnsi="Arial" w:cs="Arial"/>
          <w:sz w:val="22"/>
          <w:szCs w:val="22"/>
        </w:rPr>
        <w:t>I/We</w:t>
      </w:r>
      <w:r w:rsidR="005F681F" w:rsidRPr="005F681F">
        <w:rPr>
          <w:rFonts w:ascii="Arial" w:hAnsi="Arial" w:cs="Arial"/>
          <w:sz w:val="22"/>
          <w:szCs w:val="22"/>
        </w:rPr>
        <w:t xml:space="preserve"> will shortly send you my</w:t>
      </w:r>
      <w:r>
        <w:rPr>
          <w:rFonts w:ascii="Arial" w:hAnsi="Arial" w:cs="Arial"/>
          <w:sz w:val="22"/>
          <w:szCs w:val="22"/>
        </w:rPr>
        <w:t>/our</w:t>
      </w:r>
      <w:r w:rsidR="005F681F" w:rsidRPr="005F681F">
        <w:rPr>
          <w:rFonts w:ascii="Arial" w:hAnsi="Arial" w:cs="Arial"/>
          <w:sz w:val="22"/>
          <w:szCs w:val="22"/>
        </w:rPr>
        <w:t xml:space="preserve"> costs agreement which will set out the terms of my</w:t>
      </w:r>
      <w:r>
        <w:rPr>
          <w:rFonts w:ascii="Arial" w:hAnsi="Arial" w:cs="Arial"/>
          <w:sz w:val="22"/>
          <w:szCs w:val="22"/>
        </w:rPr>
        <w:t>/our</w:t>
      </w:r>
      <w:r w:rsidR="005F681F" w:rsidRPr="005F681F">
        <w:rPr>
          <w:rFonts w:ascii="Arial" w:hAnsi="Arial" w:cs="Arial"/>
          <w:sz w:val="22"/>
          <w:szCs w:val="22"/>
        </w:rPr>
        <w:t xml:space="preserve"> engagement including how the costs will be charged and estimates for doing the work.</w:t>
      </w:r>
    </w:p>
    <w:p w14:paraId="5C8D83FF" w14:textId="0FAEB9CF" w:rsidR="005F681F" w:rsidRPr="005F681F" w:rsidRDefault="005F681F" w:rsidP="005F681F">
      <w:pPr>
        <w:pStyle w:val="NormalWeb"/>
        <w:spacing w:before="120" w:after="120" w:line="360" w:lineRule="auto"/>
        <w:jc w:val="both"/>
        <w:rPr>
          <w:rFonts w:ascii="Arial" w:hAnsi="Arial" w:cs="Arial"/>
          <w:sz w:val="22"/>
          <w:szCs w:val="22"/>
        </w:rPr>
      </w:pPr>
      <w:r w:rsidRPr="005F681F">
        <w:rPr>
          <w:rFonts w:ascii="Arial" w:hAnsi="Arial" w:cs="Arial"/>
          <w:sz w:val="22"/>
          <w:szCs w:val="22"/>
        </w:rPr>
        <w:t>I</w:t>
      </w:r>
      <w:r w:rsidR="0058460F">
        <w:rPr>
          <w:rFonts w:ascii="Arial" w:hAnsi="Arial" w:cs="Arial"/>
          <w:sz w:val="22"/>
          <w:szCs w:val="22"/>
        </w:rPr>
        <w:t>/we</w:t>
      </w:r>
      <w:r w:rsidRPr="005F681F">
        <w:rPr>
          <w:rFonts w:ascii="Arial" w:hAnsi="Arial" w:cs="Arial"/>
          <w:sz w:val="22"/>
          <w:szCs w:val="22"/>
        </w:rPr>
        <w:t xml:space="preserve"> encourage you to contact me</w:t>
      </w:r>
      <w:r w:rsidR="0058460F">
        <w:rPr>
          <w:rFonts w:ascii="Arial" w:hAnsi="Arial" w:cs="Arial"/>
          <w:sz w:val="22"/>
          <w:szCs w:val="22"/>
        </w:rPr>
        <w:t>/us</w:t>
      </w:r>
      <w:r w:rsidRPr="005F681F">
        <w:rPr>
          <w:rFonts w:ascii="Arial" w:hAnsi="Arial" w:cs="Arial"/>
          <w:sz w:val="22"/>
          <w:szCs w:val="22"/>
        </w:rPr>
        <w:t xml:space="preserve"> when you receive my</w:t>
      </w:r>
      <w:r w:rsidR="001E099E">
        <w:rPr>
          <w:rFonts w:ascii="Arial" w:hAnsi="Arial" w:cs="Arial"/>
          <w:sz w:val="22"/>
          <w:szCs w:val="22"/>
        </w:rPr>
        <w:t>/our</w:t>
      </w:r>
      <w:r w:rsidRPr="005F681F">
        <w:rPr>
          <w:rFonts w:ascii="Arial" w:hAnsi="Arial" w:cs="Arial"/>
          <w:sz w:val="22"/>
          <w:szCs w:val="22"/>
        </w:rPr>
        <w:t xml:space="preserve"> costs agreement so that I</w:t>
      </w:r>
      <w:r w:rsidR="001E099E">
        <w:rPr>
          <w:rFonts w:ascii="Arial" w:hAnsi="Arial" w:cs="Arial"/>
          <w:sz w:val="22"/>
          <w:szCs w:val="22"/>
        </w:rPr>
        <w:t>/we</w:t>
      </w:r>
      <w:r w:rsidRPr="005F681F">
        <w:rPr>
          <w:rFonts w:ascii="Arial" w:hAnsi="Arial" w:cs="Arial"/>
          <w:sz w:val="22"/>
          <w:szCs w:val="22"/>
        </w:rPr>
        <w:t xml:space="preserve"> can address any concerns and explain any items which you do not understand or find confusing. </w:t>
      </w:r>
    </w:p>
    <w:p w14:paraId="24BFDCB1" w14:textId="542FBB10" w:rsidR="003A666A" w:rsidRDefault="0058460F" w:rsidP="005F681F">
      <w:pPr>
        <w:pStyle w:val="NormalWeb"/>
        <w:spacing w:before="120" w:after="120" w:line="360" w:lineRule="auto"/>
        <w:jc w:val="both"/>
        <w:rPr>
          <w:rFonts w:ascii="Arial" w:hAnsi="Arial" w:cs="Arial"/>
          <w:sz w:val="22"/>
          <w:szCs w:val="22"/>
        </w:rPr>
      </w:pPr>
      <w:r>
        <w:rPr>
          <w:rFonts w:ascii="Arial" w:hAnsi="Arial" w:cs="Arial"/>
          <w:sz w:val="22"/>
          <w:szCs w:val="22"/>
        </w:rPr>
        <w:t>P</w:t>
      </w:r>
      <w:r w:rsidR="005F681F" w:rsidRPr="005F681F">
        <w:rPr>
          <w:rFonts w:ascii="Arial" w:hAnsi="Arial" w:cs="Arial"/>
          <w:sz w:val="22"/>
          <w:szCs w:val="22"/>
        </w:rPr>
        <w:t>lease note that I</w:t>
      </w:r>
      <w:r w:rsidR="001E099E">
        <w:rPr>
          <w:rFonts w:ascii="Arial" w:hAnsi="Arial" w:cs="Arial"/>
          <w:sz w:val="22"/>
          <w:szCs w:val="22"/>
        </w:rPr>
        <w:t>/we</w:t>
      </w:r>
      <w:r w:rsidR="005F681F" w:rsidRPr="005F681F">
        <w:rPr>
          <w:rFonts w:ascii="Arial" w:hAnsi="Arial" w:cs="Arial"/>
          <w:sz w:val="22"/>
          <w:szCs w:val="22"/>
        </w:rPr>
        <w:t xml:space="preserve"> cannot commence the work without a signed costs agreement. </w:t>
      </w:r>
    </w:p>
    <w:p w14:paraId="6A4C2332" w14:textId="77777777" w:rsidR="005F681F" w:rsidRPr="005F681F" w:rsidRDefault="005F681F" w:rsidP="005F681F">
      <w:pPr>
        <w:pStyle w:val="NormalWeb"/>
        <w:spacing w:before="120" w:after="120" w:line="360" w:lineRule="auto"/>
        <w:jc w:val="both"/>
        <w:rPr>
          <w:rFonts w:ascii="Arial" w:hAnsi="Arial" w:cs="Arial"/>
          <w:sz w:val="22"/>
          <w:szCs w:val="22"/>
        </w:rPr>
      </w:pPr>
      <w:r w:rsidRPr="005F681F">
        <w:rPr>
          <w:rFonts w:ascii="Arial" w:hAnsi="Arial" w:cs="Arial"/>
          <w:sz w:val="22"/>
          <w:szCs w:val="22"/>
        </w:rPr>
        <w:t>Yours faithfully,</w:t>
      </w:r>
    </w:p>
    <w:p w14:paraId="4B5A4585" w14:textId="77777777" w:rsidR="00A26F5A" w:rsidRPr="00C2000E" w:rsidRDefault="00A26F5A" w:rsidP="004A12E9">
      <w:pPr>
        <w:spacing w:after="200" w:line="276" w:lineRule="auto"/>
        <w:rPr>
          <w:rFonts w:ascii="Arial" w:eastAsiaTheme="majorEastAsia" w:hAnsi="Arial" w:cs="Arial"/>
          <w:b/>
          <w:bCs/>
          <w:color w:val="365F91" w:themeColor="accent1" w:themeShade="BF"/>
          <w:sz w:val="22"/>
          <w:szCs w:val="22"/>
        </w:rPr>
      </w:pPr>
    </w:p>
    <w:sectPr w:rsidR="00A26F5A" w:rsidRPr="00C20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3361" w14:textId="77777777" w:rsidR="000C2806" w:rsidRDefault="000C2806" w:rsidP="004A12E9">
      <w:r>
        <w:separator/>
      </w:r>
    </w:p>
  </w:endnote>
  <w:endnote w:type="continuationSeparator" w:id="0">
    <w:p w14:paraId="45D2F005" w14:textId="77777777" w:rsidR="000C2806" w:rsidRDefault="000C2806" w:rsidP="004A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C44D" w14:textId="77777777" w:rsidR="000C2806" w:rsidRDefault="000C2806" w:rsidP="004A12E9">
      <w:r>
        <w:separator/>
      </w:r>
    </w:p>
  </w:footnote>
  <w:footnote w:type="continuationSeparator" w:id="0">
    <w:p w14:paraId="60B3EACD" w14:textId="77777777" w:rsidR="000C2806" w:rsidRDefault="000C2806" w:rsidP="004A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AC5"/>
    <w:multiLevelType w:val="hybridMultilevel"/>
    <w:tmpl w:val="924E50C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15:restartNumberingAfterBreak="0">
    <w:nsid w:val="46014BAA"/>
    <w:multiLevelType w:val="hybridMultilevel"/>
    <w:tmpl w:val="A0AA36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DC1038D"/>
    <w:multiLevelType w:val="hybridMultilevel"/>
    <w:tmpl w:val="B692B468"/>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71AA531B"/>
    <w:multiLevelType w:val="hybridMultilevel"/>
    <w:tmpl w:val="016CE97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695932365">
    <w:abstractNumId w:val="3"/>
  </w:num>
  <w:num w:numId="2" w16cid:durableId="887107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462198">
    <w:abstractNumId w:val="0"/>
  </w:num>
  <w:num w:numId="4" w16cid:durableId="514345704">
    <w:abstractNumId w:val="2"/>
  </w:num>
  <w:num w:numId="5" w16cid:durableId="40430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9"/>
    <w:rsid w:val="000044C4"/>
    <w:rsid w:val="00013B3F"/>
    <w:rsid w:val="00040964"/>
    <w:rsid w:val="000572DA"/>
    <w:rsid w:val="00066666"/>
    <w:rsid w:val="00086C7E"/>
    <w:rsid w:val="000C2806"/>
    <w:rsid w:val="00110783"/>
    <w:rsid w:val="001216EF"/>
    <w:rsid w:val="00125C7A"/>
    <w:rsid w:val="00131148"/>
    <w:rsid w:val="0013579D"/>
    <w:rsid w:val="00191AA7"/>
    <w:rsid w:val="00193B5B"/>
    <w:rsid w:val="001A2EAF"/>
    <w:rsid w:val="001A747F"/>
    <w:rsid w:val="001D560C"/>
    <w:rsid w:val="001E099E"/>
    <w:rsid w:val="00266208"/>
    <w:rsid w:val="002667B4"/>
    <w:rsid w:val="002D6616"/>
    <w:rsid w:val="002F2A1D"/>
    <w:rsid w:val="003015A4"/>
    <w:rsid w:val="00304442"/>
    <w:rsid w:val="00310A49"/>
    <w:rsid w:val="00321798"/>
    <w:rsid w:val="003317E4"/>
    <w:rsid w:val="003A1614"/>
    <w:rsid w:val="003A666A"/>
    <w:rsid w:val="003B2565"/>
    <w:rsid w:val="003C6C5A"/>
    <w:rsid w:val="003F48F0"/>
    <w:rsid w:val="004138CD"/>
    <w:rsid w:val="004420A7"/>
    <w:rsid w:val="00476EE5"/>
    <w:rsid w:val="004A12E9"/>
    <w:rsid w:val="0051066F"/>
    <w:rsid w:val="00527897"/>
    <w:rsid w:val="0058460F"/>
    <w:rsid w:val="005B1B94"/>
    <w:rsid w:val="005E0397"/>
    <w:rsid w:val="005F681F"/>
    <w:rsid w:val="00611F1D"/>
    <w:rsid w:val="00651A95"/>
    <w:rsid w:val="006846A6"/>
    <w:rsid w:val="006A36B4"/>
    <w:rsid w:val="006E3458"/>
    <w:rsid w:val="00723D39"/>
    <w:rsid w:val="00735577"/>
    <w:rsid w:val="00751E23"/>
    <w:rsid w:val="00763995"/>
    <w:rsid w:val="007A1291"/>
    <w:rsid w:val="007B57A2"/>
    <w:rsid w:val="007B65B3"/>
    <w:rsid w:val="007B7B68"/>
    <w:rsid w:val="00830AB1"/>
    <w:rsid w:val="00832FC5"/>
    <w:rsid w:val="00840084"/>
    <w:rsid w:val="00840CA8"/>
    <w:rsid w:val="00842131"/>
    <w:rsid w:val="00844E27"/>
    <w:rsid w:val="008760DE"/>
    <w:rsid w:val="008816E9"/>
    <w:rsid w:val="008A1580"/>
    <w:rsid w:val="008C610C"/>
    <w:rsid w:val="008C6544"/>
    <w:rsid w:val="008F113E"/>
    <w:rsid w:val="00906099"/>
    <w:rsid w:val="00911447"/>
    <w:rsid w:val="00934FEE"/>
    <w:rsid w:val="00945AC3"/>
    <w:rsid w:val="00982785"/>
    <w:rsid w:val="009A6E38"/>
    <w:rsid w:val="00A26F5A"/>
    <w:rsid w:val="00A40A13"/>
    <w:rsid w:val="00A56CC0"/>
    <w:rsid w:val="00AA45AB"/>
    <w:rsid w:val="00AB3599"/>
    <w:rsid w:val="00AC7F30"/>
    <w:rsid w:val="00B50BB6"/>
    <w:rsid w:val="00B553B4"/>
    <w:rsid w:val="00B903E5"/>
    <w:rsid w:val="00C05849"/>
    <w:rsid w:val="00C06C98"/>
    <w:rsid w:val="00C101FA"/>
    <w:rsid w:val="00C2000E"/>
    <w:rsid w:val="00C37DDC"/>
    <w:rsid w:val="00CE740A"/>
    <w:rsid w:val="00D006B4"/>
    <w:rsid w:val="00D065C5"/>
    <w:rsid w:val="00D07BEB"/>
    <w:rsid w:val="00D147D0"/>
    <w:rsid w:val="00D93940"/>
    <w:rsid w:val="00DD210F"/>
    <w:rsid w:val="00DD29EA"/>
    <w:rsid w:val="00DF6234"/>
    <w:rsid w:val="00E1208A"/>
    <w:rsid w:val="00E429BD"/>
    <w:rsid w:val="00E47905"/>
    <w:rsid w:val="00E73D7A"/>
    <w:rsid w:val="00EB51C4"/>
    <w:rsid w:val="00EC0730"/>
    <w:rsid w:val="00F0131C"/>
    <w:rsid w:val="00F13452"/>
    <w:rsid w:val="00F51B02"/>
    <w:rsid w:val="00FC4C66"/>
    <w:rsid w:val="00FD4148"/>
    <w:rsid w:val="00FE20BB"/>
    <w:rsid w:val="00FE301B"/>
    <w:rsid w:val="00FE7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349"/>
  <w15:docId w15:val="{E1D6ED62-9FE3-49C4-8952-20F12FBC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E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4A1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2E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4A12E9"/>
    <w:pPr>
      <w:spacing w:before="100" w:beforeAutospacing="1" w:after="100" w:afterAutospacing="1"/>
    </w:pPr>
    <w:rPr>
      <w:rFonts w:ascii="Times New Roman" w:eastAsiaTheme="minorHAnsi" w:hAnsi="Times New Roman"/>
      <w:szCs w:val="24"/>
      <w:lang w:eastAsia="en-AU"/>
    </w:rPr>
  </w:style>
  <w:style w:type="paragraph" w:styleId="Header">
    <w:name w:val="header"/>
    <w:basedOn w:val="Normal"/>
    <w:link w:val="HeaderChar"/>
    <w:uiPriority w:val="99"/>
    <w:unhideWhenUsed/>
    <w:rsid w:val="004A12E9"/>
    <w:pPr>
      <w:tabs>
        <w:tab w:val="center" w:pos="4513"/>
        <w:tab w:val="right" w:pos="9026"/>
      </w:tabs>
    </w:pPr>
  </w:style>
  <w:style w:type="character" w:customStyle="1" w:styleId="HeaderChar">
    <w:name w:val="Header Char"/>
    <w:basedOn w:val="DefaultParagraphFont"/>
    <w:link w:val="Header"/>
    <w:uiPriority w:val="99"/>
    <w:rsid w:val="004A12E9"/>
    <w:rPr>
      <w:rFonts w:ascii="Times" w:eastAsia="Times" w:hAnsi="Times" w:cs="Times New Roman"/>
      <w:sz w:val="24"/>
      <w:szCs w:val="20"/>
    </w:rPr>
  </w:style>
  <w:style w:type="paragraph" w:styleId="Footer">
    <w:name w:val="footer"/>
    <w:basedOn w:val="Normal"/>
    <w:link w:val="FooterChar"/>
    <w:uiPriority w:val="99"/>
    <w:unhideWhenUsed/>
    <w:rsid w:val="004A12E9"/>
    <w:pPr>
      <w:tabs>
        <w:tab w:val="center" w:pos="4513"/>
        <w:tab w:val="right" w:pos="9026"/>
      </w:tabs>
    </w:pPr>
  </w:style>
  <w:style w:type="character" w:customStyle="1" w:styleId="FooterChar">
    <w:name w:val="Footer Char"/>
    <w:basedOn w:val="DefaultParagraphFont"/>
    <w:link w:val="Footer"/>
    <w:uiPriority w:val="99"/>
    <w:rsid w:val="004A12E9"/>
    <w:rPr>
      <w:rFonts w:ascii="Times" w:eastAsia="Times" w:hAnsi="Times" w:cs="Times New Roman"/>
      <w:sz w:val="24"/>
      <w:szCs w:val="20"/>
    </w:rPr>
  </w:style>
  <w:style w:type="paragraph" w:styleId="BodyText">
    <w:name w:val="Body Text"/>
    <w:basedOn w:val="Normal"/>
    <w:link w:val="BodyTextChar"/>
    <w:uiPriority w:val="1"/>
    <w:qFormat/>
    <w:rsid w:val="00945AC3"/>
    <w:pPr>
      <w:widowControl w:val="0"/>
      <w:autoSpaceDE w:val="0"/>
      <w:autoSpaceDN w:val="0"/>
    </w:pPr>
    <w:rPr>
      <w:rFonts w:ascii="Georgia" w:eastAsia="Georgia" w:hAnsi="Georgia" w:cs="Georgia"/>
      <w:sz w:val="20"/>
      <w:lang w:val="en-US"/>
    </w:rPr>
  </w:style>
  <w:style w:type="character" w:customStyle="1" w:styleId="BodyTextChar">
    <w:name w:val="Body Text Char"/>
    <w:basedOn w:val="DefaultParagraphFont"/>
    <w:link w:val="BodyText"/>
    <w:uiPriority w:val="1"/>
    <w:rsid w:val="00945AC3"/>
    <w:rPr>
      <w:rFonts w:ascii="Georgia" w:eastAsia="Georgia" w:hAnsi="Georgia" w:cs="Georgia"/>
      <w:sz w:val="20"/>
      <w:szCs w:val="20"/>
      <w:lang w:val="en-US"/>
    </w:rPr>
  </w:style>
  <w:style w:type="paragraph" w:styleId="ListParagraph">
    <w:name w:val="List Paragraph"/>
    <w:basedOn w:val="Normal"/>
    <w:uiPriority w:val="34"/>
    <w:qFormat/>
    <w:rsid w:val="00C2000E"/>
    <w:pPr>
      <w:ind w:left="720"/>
      <w:contextualSpacing/>
    </w:pPr>
  </w:style>
  <w:style w:type="paragraph" w:styleId="Revision">
    <w:name w:val="Revision"/>
    <w:hidden/>
    <w:uiPriority w:val="99"/>
    <w:semiHidden/>
    <w:rsid w:val="005F681F"/>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44389">
      <w:bodyDiv w:val="1"/>
      <w:marLeft w:val="0"/>
      <w:marRight w:val="0"/>
      <w:marTop w:val="0"/>
      <w:marBottom w:val="0"/>
      <w:divBdr>
        <w:top w:val="none" w:sz="0" w:space="0" w:color="auto"/>
        <w:left w:val="none" w:sz="0" w:space="0" w:color="auto"/>
        <w:bottom w:val="none" w:sz="0" w:space="0" w:color="auto"/>
        <w:right w:val="none" w:sz="0" w:space="0" w:color="auto"/>
      </w:divBdr>
    </w:div>
    <w:div w:id="20704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0DCF-F5AD-4531-B890-7F1D1A26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Barnes</dc:creator>
  <cp:keywords/>
  <dc:description/>
  <cp:lastModifiedBy>Roshana May</cp:lastModifiedBy>
  <cp:revision>2</cp:revision>
  <dcterms:created xsi:type="dcterms:W3CDTF">2025-04-07T05:18:00Z</dcterms:created>
  <dcterms:modified xsi:type="dcterms:W3CDTF">2025-04-07T05:18:00Z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1040384</vt:lpwstr>
  </property>
  <property fmtid="{D5CDD505-2E9C-101B-9397-08002B2CF9AE}" pid="3" name="DISProperties">
    <vt:lpwstr>DISdDocName,DIScgiUrl,DISdUser,DISdID,DISidcName,DISTaskPaneUrl</vt:lpwstr>
  </property>
  <property fmtid="{D5CDD505-2E9C-101B-9397-08002B2CF9AE}" pid="4" name="DIScgiUrl">
    <vt:lpwstr>http://www.lawsociety.com.au/cs/idcplg</vt:lpwstr>
  </property>
  <property fmtid="{D5CDD505-2E9C-101B-9397-08002B2CF9AE}" pid="5" name="DISdUser">
    <vt:lpwstr>170phillip</vt:lpwstr>
  </property>
  <property fmtid="{D5CDD505-2E9C-101B-9397-08002B2CF9AE}" pid="6" name="DISdID">
    <vt:lpwstr>63918</vt:lpwstr>
  </property>
  <property fmtid="{D5CDD505-2E9C-101B-9397-08002B2CF9AE}" pid="7" name="DISidcName">
    <vt:lpwstr>ls-owc-cons1_4444</vt:lpwstr>
  </property>
  <property fmtid="{D5CDD505-2E9C-101B-9397-08002B2CF9AE}" pid="8" name="DISTaskPaneUrl">
    <vt:lpwstr>http://www.lawsociety.com.au/cs/idcplg?IdcService=DESKTOP_DOC_INFO&amp;dDocName=1040384&amp;dID=63918&amp;ClientControlled=DocMan,taskpane&amp;coreContentOnly=1</vt:lpwstr>
  </property>
</Properties>
</file>